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E46B6" w14:textId="77777777" w:rsidR="00FB4833" w:rsidRDefault="00000000">
      <w:pPr>
        <w:adjustRightInd w:val="0"/>
        <w:snapToGrid w:val="0"/>
        <w:jc w:val="lef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附件</w:t>
      </w:r>
      <w:r>
        <w:rPr>
          <w:rFonts w:ascii="Times New Roman" w:eastAsia="方正小标宋简体" w:hAnsi="Times New Roman" w:cs="Times New Roman"/>
          <w:sz w:val="36"/>
          <w:szCs w:val="36"/>
        </w:rPr>
        <w:t>2</w:t>
      </w:r>
    </w:p>
    <w:p w14:paraId="34EB7C9C" w14:textId="77777777" w:rsidR="00FB4833" w:rsidRDefault="00000000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sz w:val="36"/>
          <w:szCs w:val="36"/>
        </w:rPr>
        <w:t>年天津市企业研发投入后补助项目</w:t>
      </w:r>
    </w:p>
    <w:p w14:paraId="49184F9D" w14:textId="77777777" w:rsidR="00FB4833" w:rsidRDefault="00000000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申报材料要求</w:t>
      </w:r>
    </w:p>
    <w:p w14:paraId="44B3218C" w14:textId="77777777" w:rsidR="00FB4833" w:rsidRDefault="00FB4833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napToGrid w:val="0"/>
          <w:kern w:val="0"/>
          <w:sz w:val="32"/>
          <w:szCs w:val="32"/>
        </w:rPr>
      </w:pPr>
    </w:p>
    <w:p w14:paraId="271AE269" w14:textId="77777777" w:rsidR="00FB4833" w:rsidRDefault="00000000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32"/>
          <w:szCs w:val="32"/>
        </w:rPr>
        <w:t>一、申报材料要求</w:t>
      </w:r>
    </w:p>
    <w:p w14:paraId="4D6C94DC" w14:textId="0B5AB8BB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企业研发投入强度相关附件：报送给税务部门的企业上一年度的年度申报表主表《中华人民共和国企业所得税年度纳税申报表（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类）》主表及《研发费用加计扣除优惠明细表》附表；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（因税务部门表格样式发生变化，请在主表和优惠明细表的表头位置，添加企业名称、</w:t>
      </w:r>
      <w:r w:rsidR="00CA0D24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统一社会信用代码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和所属期，并加盖企业公章）</w:t>
      </w:r>
    </w:p>
    <w:p w14:paraId="59979709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企业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年度研发支出辅助账汇总表；</w:t>
      </w:r>
    </w:p>
    <w:p w14:paraId="278A0951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企业营业执照复印件（注：系统填报的基本情况表中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企业统一社会信用代码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必须与该附件统一社会信用代码完全一致，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18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位）；</w:t>
      </w:r>
    </w:p>
    <w:p w14:paraId="7594221E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纳入国家统计局联网直报平台的企业，符合研发年报调查范围的企业，还须提供国家统计局联网直报平台上填报的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年《企业研究开发项目情况》（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607-1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表）、《企业研究开发活动及相关情况》（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607-2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表），报表须从国家统计联网直报平台导出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格式文件上传至申报系统。规模以上企业但没有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607-1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表、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607-2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表请提供情况说明，未纳入国家统计局联网直报平台的企业不用提供该附件；</w:t>
      </w:r>
    </w:p>
    <w:p w14:paraId="4EEDD3DB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综合经济贡献相关附件：企业《中华人民共和国税收完税证明》，应在一份证明中包含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年度增值税、消费税、企业所得税、个人所得税、城建税的实缴总额（归集各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lastRenderedPageBreak/>
        <w:t>项税种时请选择总额而非明细）详见文末参考样式；无法在完税证明中体现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个人所得税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的，可提交缴税银行回单等其他证明材料，并以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格式文件上传至申报系统；</w:t>
      </w:r>
    </w:p>
    <w:p w14:paraId="14E5553F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综合经济贡献相关附件：企业《天津市社会保险参保证明（单位）》，应在一份证明中包含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1-12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月基本养老保险年度实缴金额，并以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PDF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格式文件上传至申报系统，详见文末参考样式。</w:t>
      </w:r>
    </w:p>
    <w:p w14:paraId="3D041FD0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请如实填写企业基本医疗保险实缴总金额，无需提交证明材料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市科技局将与相关部门核实该数据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。</w:t>
      </w:r>
    </w:p>
    <w:p w14:paraId="624544CE" w14:textId="77777777" w:rsidR="00FB4833" w:rsidRDefault="00000000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32"/>
          <w:szCs w:val="32"/>
        </w:rPr>
        <w:t>二、已完成预申报的规上企业需补充材料</w:t>
      </w:r>
    </w:p>
    <w:p w14:paraId="166D6F4D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已完成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年研发投入后补助项目预申报的企业通过申请人账号登录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天津市科技计划项目管理信息系统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https://xmgl.kxjs.tj.gov.cn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），复核并补充以下数据信息和附件：</w:t>
      </w:r>
    </w:p>
    <w:p w14:paraId="7F5395FD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根据企业汇算清缴加计扣除的研发费用额情况，核对系统内填报的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企业汇算清缴享受税前加计扣除的研发费用额（万元）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并上传《研发费用加计扣除优惠明细表》附附件（注：《研发费用加计扣除优惠明细表》中的第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L1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行数据）。</w:t>
      </w:r>
    </w:p>
    <w:p w14:paraId="44AE13E1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补充填写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年企业营业收入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并上传《中华人民共和国企业所得税年度纳税申报表（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类）》主表附件（注：以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年度《中华人民共和国企业所得税年度纳税申报表（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类）》中金额为准）。</w:t>
      </w:r>
    </w:p>
    <w:p w14:paraId="653D7A13" w14:textId="32366662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因税务部门表格样式发生变化，请在主表和优惠明细表的表头位置，添加企业名称、</w:t>
      </w:r>
      <w:r w:rsidR="00CA0D24"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统一社会信用代码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和所属期，并加盖企业公章。</w:t>
      </w:r>
    </w:p>
    <w:p w14:paraId="028114DB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补充填写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年度增值税年度实缴总额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年度消费税年度实缴总额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“202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年度企业所得税年度实缴总额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年度个人所得税年度实缴总额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年度城建税年度实缴总额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年度基本养老保险年度实缴总额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年度基本医疗保险年度实缴总额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</w:t>
      </w:r>
    </w:p>
    <w:p w14:paraId="2D09C2E4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增加上传企业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税收完税证明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天津市社会保险参保证明（单位）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其他证明材料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。</w:t>
      </w:r>
    </w:p>
    <w:p w14:paraId="6A867A8C" w14:textId="77777777" w:rsidR="00FB4833" w:rsidRDefault="000000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其他已上传附件需要更新的，请更新相关附件。</w:t>
      </w:r>
    </w:p>
    <w:p w14:paraId="441835E9" w14:textId="77777777" w:rsidR="00FB483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D8F872" w14:textId="77777777" w:rsidR="00FB4833" w:rsidRDefault="00000000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napToGrid w:val="0"/>
          <w:kern w:val="0"/>
          <w:sz w:val="32"/>
          <w:szCs w:val="32"/>
        </w:rPr>
        <w:t>三、证明材料参考样式</w:t>
      </w:r>
    </w:p>
    <w:p w14:paraId="71C00E38" w14:textId="77777777" w:rsidR="00FB4833" w:rsidRDefault="00000000">
      <w:pPr>
        <w:pStyle w:val="a5"/>
        <w:widowControl/>
        <w:spacing w:beforeAutospacing="0" w:afterAutospacing="0" w:line="525" w:lineRule="atLeast"/>
        <w:ind w:firstLineChars="200" w:firstLine="640"/>
        <w:rPr>
          <w:rFonts w:ascii="Times New Roman" w:eastAsia="仿宋_GB2312" w:hAnsi="Times New Roman"/>
          <w:snapToGrid w:val="0"/>
          <w:sz w:val="32"/>
          <w:szCs w:val="32"/>
        </w:rPr>
      </w:pPr>
      <w:r>
        <w:rPr>
          <w:rFonts w:ascii="Times New Roman" w:eastAsia="仿宋_GB2312" w:hAnsi="Times New Roman"/>
          <w:noProof/>
          <w:snapToGrid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F5D7092" wp14:editId="1EB48388">
            <wp:simplePos x="0" y="0"/>
            <wp:positionH relativeFrom="column">
              <wp:posOffset>33655</wp:posOffset>
            </wp:positionH>
            <wp:positionV relativeFrom="paragraph">
              <wp:posOffset>776605</wp:posOffset>
            </wp:positionV>
            <wp:extent cx="5274310" cy="7463155"/>
            <wp:effectExtent l="0" t="0" r="2540" b="4445"/>
            <wp:wrapNone/>
            <wp:docPr id="3" name="图片 3" descr="税收完税证明 20210819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税收完税证明 20210819_0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/>
          <w:snapToGrid w:val="0"/>
          <w:sz w:val="32"/>
          <w:szCs w:val="32"/>
        </w:rPr>
        <w:t>税收完税证明参考样式（税款所属时期应为</w:t>
      </w:r>
      <w:r>
        <w:rPr>
          <w:rFonts w:ascii="Times New Roman" w:eastAsia="仿宋_GB2312" w:hAnsi="Times New Roman"/>
          <w:snapToGrid w:val="0"/>
          <w:sz w:val="32"/>
          <w:szCs w:val="32"/>
        </w:rPr>
        <w:t>2023-01-01</w:t>
      </w:r>
      <w:r>
        <w:rPr>
          <w:rFonts w:ascii="Times New Roman" w:eastAsia="仿宋_GB2312" w:hAnsi="Times New Roman"/>
          <w:snapToGrid w:val="0"/>
          <w:sz w:val="32"/>
          <w:szCs w:val="32"/>
        </w:rPr>
        <w:t>至</w:t>
      </w:r>
      <w:r>
        <w:rPr>
          <w:rFonts w:ascii="Times New Roman" w:eastAsia="仿宋_GB2312" w:hAnsi="Times New Roman"/>
          <w:snapToGrid w:val="0"/>
          <w:sz w:val="32"/>
          <w:szCs w:val="32"/>
        </w:rPr>
        <w:t>2023-12-31</w:t>
      </w:r>
      <w:r>
        <w:rPr>
          <w:rFonts w:ascii="Times New Roman" w:eastAsia="仿宋_GB2312" w:hAnsi="Times New Roman"/>
          <w:snapToGrid w:val="0"/>
          <w:sz w:val="32"/>
          <w:szCs w:val="32"/>
        </w:rPr>
        <w:t>）</w:t>
      </w:r>
    </w:p>
    <w:p w14:paraId="6FEE6E41" w14:textId="77777777" w:rsidR="00FB4833" w:rsidRDefault="00000000">
      <w:pPr>
        <w:rPr>
          <w:rFonts w:ascii="Times New Roman" w:eastAsia="仿宋_GB2312" w:hAnsi="Times New Roman" w:cs="Times New Roman"/>
          <w:snapToGrid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z w:val="32"/>
          <w:szCs w:val="32"/>
        </w:rPr>
        <w:br w:type="page"/>
      </w:r>
    </w:p>
    <w:p w14:paraId="2908B3D1" w14:textId="77777777" w:rsidR="00FB4833" w:rsidRDefault="00000000">
      <w:pPr>
        <w:pStyle w:val="a5"/>
        <w:widowControl/>
        <w:spacing w:beforeAutospacing="0" w:afterAutospacing="0" w:line="525" w:lineRule="atLeast"/>
        <w:ind w:firstLineChars="200" w:firstLine="640"/>
        <w:rPr>
          <w:rFonts w:ascii="Times New Roman" w:eastAsia="仿宋_GB2312" w:hAnsi="Times New Roman"/>
          <w:snapToGrid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z w:val="32"/>
          <w:szCs w:val="32"/>
        </w:rPr>
        <w:t>社会保险参保证明（单位）参考样式</w:t>
      </w:r>
    </w:p>
    <w:p w14:paraId="4DE72AAC" w14:textId="77777777" w:rsidR="00FB4833" w:rsidRDefault="00000000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登录社保系统后，进入首页，点击图示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单位社会保险缴费证明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，选择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上一年度缴费情况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，点击查询即可，打印出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1-12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月的缴费情况。</w:t>
      </w:r>
    </w:p>
    <w:p w14:paraId="385CE8D8" w14:textId="77777777" w:rsidR="00FB4833" w:rsidRDefault="00000000">
      <w:pPr>
        <w:adjustRightInd w:val="0"/>
        <w:snapToGrid w:val="0"/>
        <w:spacing w:line="560" w:lineRule="exact"/>
        <w:ind w:firstLineChars="200" w:firstLine="420"/>
        <w:jc w:val="lef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E26C0DE" wp14:editId="7FC1AA8F">
            <wp:simplePos x="0" y="0"/>
            <wp:positionH relativeFrom="column">
              <wp:posOffset>-200025</wp:posOffset>
            </wp:positionH>
            <wp:positionV relativeFrom="paragraph">
              <wp:posOffset>3916680</wp:posOffset>
            </wp:positionV>
            <wp:extent cx="5796280" cy="2625090"/>
            <wp:effectExtent l="0" t="0" r="13970" b="381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noProof/>
          <w:snapToGrid w:val="0"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3B92CB4" wp14:editId="31F4DFDD">
            <wp:simplePos x="0" y="0"/>
            <wp:positionH relativeFrom="column">
              <wp:posOffset>7620</wp:posOffset>
            </wp:positionH>
            <wp:positionV relativeFrom="paragraph">
              <wp:posOffset>2524125</wp:posOffset>
            </wp:positionV>
            <wp:extent cx="5257800" cy="2638425"/>
            <wp:effectExtent l="0" t="0" r="0" b="9525"/>
            <wp:wrapNone/>
            <wp:docPr id="2" name="图片 2" descr="a562f2f0144cedba71b46fba8e59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62f2f0144cedba71b46fba8e59c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noProof/>
          <w:snapToGrid w:val="0"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A3CFF66" wp14:editId="311EA4ED">
            <wp:simplePos x="0" y="0"/>
            <wp:positionH relativeFrom="column">
              <wp:posOffset>40640</wp:posOffset>
            </wp:positionH>
            <wp:positionV relativeFrom="paragraph">
              <wp:posOffset>60960</wp:posOffset>
            </wp:positionV>
            <wp:extent cx="5269865" cy="2342515"/>
            <wp:effectExtent l="0" t="0" r="6985" b="635"/>
            <wp:wrapNone/>
            <wp:docPr id="1" name="图片 1" descr="8eebbe44b5359519141bd95d421e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ebbe44b5359519141bd95d421e4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noProof/>
          <w:snapToGrid w:val="0"/>
          <w:kern w:val="0"/>
          <w:sz w:val="32"/>
          <w:szCs w:val="32"/>
        </w:rPr>
        <w:drawing>
          <wp:inline distT="0" distB="0" distL="114300" distR="114300" wp14:anchorId="7FA9ECC3" wp14:editId="34ECFEC9">
            <wp:extent cx="5257800" cy="2638425"/>
            <wp:effectExtent l="0" t="0" r="0" b="9525"/>
            <wp:docPr id="4" name="图片 4" descr="a562f2f0144cedba71b46fba8e59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62f2f0144cedba71b46fba8e59c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833"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129D" w14:textId="77777777" w:rsidR="00932C91" w:rsidRDefault="00932C91">
      <w:r>
        <w:separator/>
      </w:r>
    </w:p>
  </w:endnote>
  <w:endnote w:type="continuationSeparator" w:id="0">
    <w:p w14:paraId="7B2E779C" w14:textId="77777777" w:rsidR="00932C91" w:rsidRDefault="0093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37FD2" w14:textId="77777777" w:rsidR="00FB483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E668F" wp14:editId="75D142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E8544" w14:textId="77777777" w:rsidR="00FB4833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E668F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AE8544" w14:textId="77777777" w:rsidR="00FB4833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098A4" wp14:editId="49ECCE2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9E6E2" w14:textId="77777777" w:rsidR="00FB4833" w:rsidRDefault="00FB4833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0098A4" id="文本框 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4A9E6E2" w14:textId="77777777" w:rsidR="00FB4833" w:rsidRDefault="00FB4833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C5240" w14:textId="77777777" w:rsidR="00932C91" w:rsidRDefault="00932C91">
      <w:r>
        <w:separator/>
      </w:r>
    </w:p>
  </w:footnote>
  <w:footnote w:type="continuationSeparator" w:id="0">
    <w:p w14:paraId="19CD0956" w14:textId="77777777" w:rsidR="00932C91" w:rsidRDefault="00932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iNTNmMjgwZWJmNjY3N2Q4OTkxZjJkMTE5MjQ1OGYifQ=="/>
  </w:docVars>
  <w:rsids>
    <w:rsidRoot w:val="7A9F4258"/>
    <w:rsid w:val="DF6D54EE"/>
    <w:rsid w:val="E4B786EA"/>
    <w:rsid w:val="FDF5FB3B"/>
    <w:rsid w:val="00223B4B"/>
    <w:rsid w:val="00932C91"/>
    <w:rsid w:val="00CA0D24"/>
    <w:rsid w:val="00FB4833"/>
    <w:rsid w:val="03DE45A8"/>
    <w:rsid w:val="0754675F"/>
    <w:rsid w:val="0F150333"/>
    <w:rsid w:val="24B02F3A"/>
    <w:rsid w:val="26EB7445"/>
    <w:rsid w:val="27AC108B"/>
    <w:rsid w:val="2DEB4546"/>
    <w:rsid w:val="2F1D2491"/>
    <w:rsid w:val="2F9C1095"/>
    <w:rsid w:val="45693CE2"/>
    <w:rsid w:val="4E356308"/>
    <w:rsid w:val="58FF4F6E"/>
    <w:rsid w:val="724203AC"/>
    <w:rsid w:val="74E25E76"/>
    <w:rsid w:val="7A9F4258"/>
    <w:rsid w:val="7B30F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DCB49A"/>
  <w15:docId w15:val="{D3244200-01FB-4B72-97B9-AC900E6E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naturewar</dc:creator>
  <cp:lastModifiedBy>wendy yang</cp:lastModifiedBy>
  <cp:revision>2</cp:revision>
  <cp:lastPrinted>2024-09-18T23:56:00Z</cp:lastPrinted>
  <dcterms:created xsi:type="dcterms:W3CDTF">2022-10-10T16:23:00Z</dcterms:created>
  <dcterms:modified xsi:type="dcterms:W3CDTF">2024-10-15T07:39:00Z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82DDFC15486C4F6F989CCB7FCB4A5F0B_13</vt:lpwstr>
  </property>
</Properties>
</file>