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4750" w:type="pct"/>
        <w:jc w:val="center"/>
        <w:tblCellSpacing w:w="0" w:type="dxa"/>
        <w:tblCellMar>
          <w:top w:w="135" w:type="dxa"/>
          <w:left w:w="135" w:type="dxa"/>
          <w:bottom w:w="135" w:type="dxa"/>
          <w:right w:w="135" w:type="dxa"/>
        </w:tblCellMar>
        <w:tblLook w:val="04A0" w:firstRow="1" w:lastRow="0" w:firstColumn="1" w:lastColumn="0" w:noHBand="0" w:noVBand="1"/>
      </w:tblPr>
      <w:tblGrid>
        <w:gridCol w:w="407"/>
        <w:gridCol w:w="7251"/>
        <w:gridCol w:w="489"/>
      </w:tblGrid>
      <w:tr w:rsidR="003B6C3A">
        <w:trPr>
          <w:tblCellSpacing w:w="0" w:type="dxa"/>
          <w:jc w:val="center"/>
        </w:trPr>
        <w:tc>
          <w:tcPr>
            <w:tcW w:w="0" w:type="auto"/>
            <w:gridSpan w:val="3"/>
            <w:shd w:val="clear" w:color="auto" w:fill="auto"/>
            <w:vAlign w:val="center"/>
          </w:tcPr>
          <w:p w:rsidR="003B6C3A" w:rsidRDefault="00000000">
            <w:pPr>
              <w:spacing w:line="588" w:lineRule="exact"/>
              <w:jc w:val="center"/>
              <w:rPr>
                <w:sz w:val="22"/>
                <w:szCs w:val="28"/>
              </w:rPr>
            </w:pPr>
            <w:r>
              <w:rPr>
                <w:rFonts w:hint="eastAsia"/>
                <w:sz w:val="44"/>
                <w:szCs w:val="52"/>
              </w:rPr>
              <w:t>2023</w:t>
            </w:r>
            <w:r>
              <w:rPr>
                <w:rFonts w:hint="eastAsia"/>
                <w:sz w:val="44"/>
                <w:szCs w:val="52"/>
              </w:rPr>
              <w:t>年度天津市文化产业发展项目和专项资金申报指南</w:t>
            </w:r>
          </w:p>
        </w:tc>
      </w:tr>
      <w:tr w:rsidR="003B6C3A">
        <w:trPr>
          <w:trHeight w:val="4201"/>
          <w:tblCellSpacing w:w="0" w:type="dxa"/>
          <w:jc w:val="center"/>
        </w:trPr>
        <w:tc>
          <w:tcPr>
            <w:tcW w:w="250" w:type="pct"/>
            <w:shd w:val="clear" w:color="auto" w:fill="auto"/>
            <w:vAlign w:val="center"/>
          </w:tcPr>
          <w:p w:rsidR="003B6C3A" w:rsidRDefault="00000000">
            <w:pPr>
              <w:spacing w:line="588" w:lineRule="exact"/>
              <w:rPr>
                <w:sz w:val="22"/>
                <w:szCs w:val="28"/>
              </w:rPr>
            </w:pPr>
            <w:r>
              <w:rPr>
                <w:rFonts w:hint="eastAsia"/>
                <w:sz w:val="22"/>
                <w:szCs w:val="28"/>
              </w:rPr>
              <w:t> </w:t>
            </w:r>
          </w:p>
        </w:tc>
        <w:tc>
          <w:tcPr>
            <w:tcW w:w="4450" w:type="pct"/>
            <w:shd w:val="clear" w:color="auto" w:fill="auto"/>
          </w:tcPr>
          <w:p w:rsidR="003B6C3A" w:rsidRDefault="00000000">
            <w:pPr>
              <w:spacing w:line="588" w:lineRule="exact"/>
              <w:rPr>
                <w:sz w:val="32"/>
                <w:szCs w:val="40"/>
              </w:rPr>
            </w:pPr>
            <w:r>
              <w:rPr>
                <w:rFonts w:hint="eastAsia"/>
                <w:sz w:val="22"/>
                <w:szCs w:val="28"/>
              </w:rPr>
              <w:t xml:space="preserve">　</w:t>
            </w:r>
            <w:r>
              <w:rPr>
                <w:rFonts w:hint="eastAsia"/>
                <w:sz w:val="32"/>
                <w:szCs w:val="40"/>
              </w:rPr>
              <w:t xml:space="preserve">　根据《天津市文化产业发展项目和专项资金管理办法》规定，</w:t>
            </w:r>
            <w:r>
              <w:rPr>
                <w:rFonts w:hint="eastAsia"/>
                <w:sz w:val="32"/>
                <w:szCs w:val="40"/>
              </w:rPr>
              <w:t>2023</w:t>
            </w:r>
            <w:r>
              <w:rPr>
                <w:rFonts w:hint="eastAsia"/>
                <w:sz w:val="32"/>
                <w:szCs w:val="40"/>
              </w:rPr>
              <w:t>年度天津市文化产业发展项目和专项资金（以下简称“专项资金”）申报管理工作有关事项包括：</w:t>
            </w:r>
          </w:p>
          <w:p w:rsidR="003B6C3A" w:rsidRDefault="00000000">
            <w:pPr>
              <w:spacing w:line="588" w:lineRule="exact"/>
              <w:rPr>
                <w:sz w:val="32"/>
                <w:szCs w:val="40"/>
              </w:rPr>
            </w:pPr>
            <w:r>
              <w:rPr>
                <w:rFonts w:hint="eastAsia"/>
                <w:sz w:val="32"/>
                <w:szCs w:val="40"/>
              </w:rPr>
              <w:t xml:space="preserve">　　一、申报条件</w:t>
            </w:r>
          </w:p>
          <w:p w:rsidR="003B6C3A" w:rsidRDefault="00000000">
            <w:pPr>
              <w:spacing w:line="588" w:lineRule="exact"/>
              <w:rPr>
                <w:sz w:val="32"/>
                <w:szCs w:val="40"/>
              </w:rPr>
            </w:pPr>
            <w:r>
              <w:rPr>
                <w:rFonts w:hint="eastAsia"/>
                <w:sz w:val="32"/>
                <w:szCs w:val="40"/>
              </w:rPr>
              <w:t xml:space="preserve">　　（一）项目承担单位为在天津市行政区域内依法登记注册、具有独立法人资格和健全的财务管理制度，会计信用和纳税信用良好、会计核算规范、产权关系明晰、资产及经营状况良好，从事文化产业开发、生产经营、中介活动的文化企事业单位。</w:t>
            </w:r>
          </w:p>
          <w:p w:rsidR="003B6C3A" w:rsidRDefault="00000000">
            <w:pPr>
              <w:spacing w:line="588" w:lineRule="exact"/>
              <w:rPr>
                <w:sz w:val="32"/>
                <w:szCs w:val="40"/>
              </w:rPr>
            </w:pPr>
            <w:r>
              <w:rPr>
                <w:rFonts w:hint="eastAsia"/>
                <w:sz w:val="32"/>
                <w:szCs w:val="40"/>
              </w:rPr>
              <w:t xml:space="preserve">　　（二）项目符合国家产业政策、天津市国民经济和社会发展规划、文化改革发展规划，具有较好的市场潜力和发展前景。</w:t>
            </w:r>
          </w:p>
          <w:p w:rsidR="003B6C3A" w:rsidRDefault="00000000">
            <w:pPr>
              <w:spacing w:line="588" w:lineRule="exact"/>
              <w:rPr>
                <w:sz w:val="32"/>
                <w:szCs w:val="40"/>
              </w:rPr>
            </w:pPr>
            <w:r>
              <w:rPr>
                <w:rFonts w:hint="eastAsia"/>
                <w:sz w:val="32"/>
                <w:szCs w:val="40"/>
              </w:rPr>
              <w:t xml:space="preserve">　　（三）项目建设的外部条件、自有资金和银行贷款等已经落实。</w:t>
            </w:r>
          </w:p>
          <w:p w:rsidR="003B6C3A" w:rsidRDefault="00000000">
            <w:pPr>
              <w:spacing w:line="588" w:lineRule="exact"/>
              <w:rPr>
                <w:sz w:val="32"/>
                <w:szCs w:val="40"/>
              </w:rPr>
            </w:pPr>
            <w:r>
              <w:rPr>
                <w:rFonts w:hint="eastAsia"/>
                <w:sz w:val="32"/>
                <w:szCs w:val="40"/>
              </w:rPr>
              <w:t xml:space="preserve">　　（四）项目建成后，具有自我发展能力，能取得较好的社会效益和经济效益。</w:t>
            </w:r>
          </w:p>
          <w:p w:rsidR="003B6C3A" w:rsidRDefault="00000000">
            <w:pPr>
              <w:spacing w:line="588" w:lineRule="exact"/>
              <w:rPr>
                <w:sz w:val="32"/>
                <w:szCs w:val="40"/>
              </w:rPr>
            </w:pPr>
            <w:r>
              <w:rPr>
                <w:rFonts w:hint="eastAsia"/>
                <w:sz w:val="32"/>
                <w:szCs w:val="40"/>
              </w:rPr>
              <w:t xml:space="preserve">　　（五）项目原则上应是正在实施或已完成的文化产业项目，项目进度和已完成投资均不低于</w:t>
            </w:r>
            <w:r>
              <w:rPr>
                <w:rFonts w:hint="eastAsia"/>
                <w:sz w:val="32"/>
                <w:szCs w:val="40"/>
              </w:rPr>
              <w:t>30%</w:t>
            </w:r>
            <w:r>
              <w:rPr>
                <w:rFonts w:hint="eastAsia"/>
                <w:sz w:val="32"/>
                <w:szCs w:val="40"/>
              </w:rPr>
              <w:t>。</w:t>
            </w:r>
          </w:p>
          <w:p w:rsidR="003B6C3A" w:rsidRDefault="00000000">
            <w:pPr>
              <w:spacing w:line="588" w:lineRule="exact"/>
              <w:rPr>
                <w:sz w:val="32"/>
                <w:szCs w:val="40"/>
              </w:rPr>
            </w:pPr>
            <w:r>
              <w:rPr>
                <w:rFonts w:hint="eastAsia"/>
                <w:sz w:val="32"/>
                <w:szCs w:val="40"/>
              </w:rPr>
              <w:lastRenderedPageBreak/>
              <w:t xml:space="preserve">　　二、重点支持方向</w:t>
            </w:r>
          </w:p>
          <w:p w:rsidR="003B6C3A" w:rsidRDefault="00000000">
            <w:pPr>
              <w:spacing w:line="588" w:lineRule="exact"/>
              <w:rPr>
                <w:sz w:val="32"/>
                <w:szCs w:val="40"/>
              </w:rPr>
            </w:pPr>
            <w:r>
              <w:rPr>
                <w:rFonts w:hint="eastAsia"/>
                <w:sz w:val="32"/>
                <w:szCs w:val="40"/>
              </w:rPr>
              <w:t xml:space="preserve">　　（一）深化文化体制改革。对转制文化企业的重点文化产业项目予以支持。</w:t>
            </w:r>
          </w:p>
          <w:p w:rsidR="003B6C3A" w:rsidRDefault="00000000">
            <w:pPr>
              <w:spacing w:line="588" w:lineRule="exact"/>
              <w:rPr>
                <w:sz w:val="32"/>
                <w:szCs w:val="40"/>
              </w:rPr>
            </w:pPr>
            <w:r>
              <w:rPr>
                <w:rFonts w:hint="eastAsia"/>
                <w:sz w:val="32"/>
                <w:szCs w:val="40"/>
              </w:rPr>
              <w:t xml:space="preserve">　　（二）培育骨干文化企业。对我市的大型文化企业集团公司重点发展项目予以支持，对文化企业跨地区、跨行业、跨所有制联合兼并重组和股改等经济活动予以支持，对上市、挂牌文化企业的项目予以重点支持。</w:t>
            </w:r>
          </w:p>
          <w:p w:rsidR="003B6C3A" w:rsidRDefault="00000000">
            <w:pPr>
              <w:spacing w:line="588" w:lineRule="exact"/>
              <w:rPr>
                <w:sz w:val="32"/>
                <w:szCs w:val="40"/>
              </w:rPr>
            </w:pPr>
            <w:r>
              <w:rPr>
                <w:rFonts w:hint="eastAsia"/>
                <w:sz w:val="32"/>
                <w:szCs w:val="40"/>
              </w:rPr>
              <w:t xml:space="preserve">　　（三）构建现代文化产业体系。对我市文化产业发展规划所确定的重点工程和项目、国家级和市级文化产业园区及示范基地建设、文化内容创意生产、人才培养等予以支持，并向天津地方特色文化产业和新兴文化业态倾斜。</w:t>
            </w:r>
          </w:p>
          <w:p w:rsidR="003B6C3A" w:rsidRDefault="00000000">
            <w:pPr>
              <w:spacing w:line="588" w:lineRule="exact"/>
              <w:rPr>
                <w:sz w:val="32"/>
                <w:szCs w:val="40"/>
              </w:rPr>
            </w:pPr>
            <w:r>
              <w:rPr>
                <w:rFonts w:hint="eastAsia"/>
                <w:sz w:val="32"/>
                <w:szCs w:val="40"/>
              </w:rPr>
              <w:t xml:space="preserve">　　（四）推动文化融合发展。推动文化与科技、金融、商贸、旅游等领域的融合发展，对文化企业开展高新技术研发与应用、数字化建设、利用金融机构等渠道融资发展、开发文化旅游项目等予以支持。</w:t>
            </w:r>
          </w:p>
          <w:p w:rsidR="003B6C3A" w:rsidRDefault="00000000">
            <w:pPr>
              <w:spacing w:line="588" w:lineRule="exact"/>
              <w:rPr>
                <w:sz w:val="32"/>
                <w:szCs w:val="40"/>
              </w:rPr>
            </w:pPr>
            <w:r>
              <w:rPr>
                <w:rFonts w:hint="eastAsia"/>
                <w:sz w:val="32"/>
                <w:szCs w:val="40"/>
              </w:rPr>
              <w:t xml:space="preserve">　　（五）推动文化企业“走出去”。对文化企业扩大出口、开拓国际市场、境外投资等予以支持。</w:t>
            </w:r>
          </w:p>
          <w:p w:rsidR="003B6C3A" w:rsidRDefault="00000000">
            <w:pPr>
              <w:spacing w:line="588" w:lineRule="exact"/>
              <w:rPr>
                <w:sz w:val="32"/>
                <w:szCs w:val="40"/>
              </w:rPr>
            </w:pPr>
            <w:r>
              <w:rPr>
                <w:rFonts w:hint="eastAsia"/>
                <w:sz w:val="32"/>
                <w:szCs w:val="40"/>
              </w:rPr>
              <w:t xml:space="preserve">　　（六）推动“两个效益”相统一。推动国有文化企业实现社会效益和经济效益相统一，加大对社会效益突出的产业项目的扶持力度。</w:t>
            </w:r>
          </w:p>
          <w:p w:rsidR="003B6C3A" w:rsidRDefault="00000000">
            <w:pPr>
              <w:spacing w:line="588" w:lineRule="exact"/>
              <w:rPr>
                <w:sz w:val="32"/>
                <w:szCs w:val="40"/>
              </w:rPr>
            </w:pPr>
            <w:r>
              <w:rPr>
                <w:rFonts w:hint="eastAsia"/>
                <w:sz w:val="32"/>
                <w:szCs w:val="40"/>
              </w:rPr>
              <w:t xml:space="preserve">　　（七）市委、市政府确定的其他文化产业项目。</w:t>
            </w:r>
          </w:p>
          <w:p w:rsidR="003B6C3A" w:rsidRDefault="00000000">
            <w:pPr>
              <w:spacing w:line="588" w:lineRule="exact"/>
              <w:rPr>
                <w:sz w:val="32"/>
                <w:szCs w:val="40"/>
              </w:rPr>
            </w:pPr>
            <w:r>
              <w:rPr>
                <w:rFonts w:hint="eastAsia"/>
                <w:sz w:val="32"/>
                <w:szCs w:val="40"/>
              </w:rPr>
              <w:t xml:space="preserve">　　三、支持方式</w:t>
            </w:r>
          </w:p>
          <w:p w:rsidR="003B6C3A" w:rsidRDefault="00000000">
            <w:pPr>
              <w:spacing w:line="588" w:lineRule="exact"/>
              <w:rPr>
                <w:sz w:val="32"/>
                <w:szCs w:val="40"/>
              </w:rPr>
            </w:pPr>
            <w:r>
              <w:rPr>
                <w:rFonts w:hint="eastAsia"/>
                <w:sz w:val="32"/>
                <w:szCs w:val="40"/>
              </w:rPr>
              <w:t xml:space="preserve">　　专项资金采取项目补助、贷款贴息、项目奖励等方式进行支持。</w:t>
            </w:r>
          </w:p>
          <w:p w:rsidR="003B6C3A" w:rsidRDefault="00000000">
            <w:pPr>
              <w:spacing w:line="588" w:lineRule="exact"/>
              <w:rPr>
                <w:sz w:val="32"/>
                <w:szCs w:val="40"/>
              </w:rPr>
            </w:pPr>
            <w:r>
              <w:rPr>
                <w:rFonts w:hint="eastAsia"/>
                <w:sz w:val="32"/>
                <w:szCs w:val="40"/>
              </w:rPr>
              <w:t xml:space="preserve">　　（一）项目补助主要对符合支持条件的文化产业发展项目所需资金给予补助，主要用于项目相关的设备购置及租赁、技术引进开发、能源费、材料费等支出。</w:t>
            </w:r>
          </w:p>
          <w:p w:rsidR="003B6C3A" w:rsidRDefault="00000000">
            <w:pPr>
              <w:spacing w:line="588" w:lineRule="exact"/>
              <w:rPr>
                <w:sz w:val="32"/>
                <w:szCs w:val="40"/>
              </w:rPr>
            </w:pPr>
            <w:r>
              <w:rPr>
                <w:rFonts w:hint="eastAsia"/>
                <w:sz w:val="32"/>
                <w:szCs w:val="40"/>
              </w:rPr>
              <w:t xml:space="preserve">　　（二）贷款贴息主要对符合支持条件的文化单位通过银行贷款实施重点发展项目所实际发生的利息给予补贴。贴息类项目申报年限一般不超过</w:t>
            </w:r>
            <w:r>
              <w:rPr>
                <w:rFonts w:hint="eastAsia"/>
                <w:sz w:val="32"/>
                <w:szCs w:val="40"/>
              </w:rPr>
              <w:t>3</w:t>
            </w:r>
            <w:r>
              <w:rPr>
                <w:rFonts w:hint="eastAsia"/>
                <w:sz w:val="32"/>
                <w:szCs w:val="40"/>
              </w:rPr>
              <w:t>年，年贴息率最高不超过人民银行公布的当月贷款市场报价</w:t>
            </w:r>
            <w:r>
              <w:rPr>
                <w:rFonts w:hint="eastAsia"/>
                <w:sz w:val="32"/>
                <w:szCs w:val="40"/>
              </w:rPr>
              <w:t>LPR</w:t>
            </w:r>
            <w:r>
              <w:rPr>
                <w:rFonts w:hint="eastAsia"/>
                <w:sz w:val="32"/>
                <w:szCs w:val="40"/>
              </w:rPr>
              <w:t>利率。</w:t>
            </w:r>
          </w:p>
          <w:p w:rsidR="003B6C3A" w:rsidRDefault="00000000">
            <w:pPr>
              <w:spacing w:line="588" w:lineRule="exact"/>
              <w:rPr>
                <w:sz w:val="32"/>
                <w:szCs w:val="40"/>
              </w:rPr>
            </w:pPr>
            <w:r>
              <w:rPr>
                <w:rFonts w:hint="eastAsia"/>
                <w:sz w:val="32"/>
                <w:szCs w:val="40"/>
              </w:rPr>
              <w:t xml:space="preserve">　　（三）项目奖励主要对符合支持条件的文化单位已完成的，在开发新型文化资源、培育文化品牌、扩大文化市场规模、推动文化产业园区及示范基地升级发展、促进文化“走出去”等方面具有带动性与示范性，取得良好社会效益和经济效益的文化产业项目给予奖励。奖励资金由项目承担单位统筹安排，合理使用。</w:t>
            </w:r>
          </w:p>
          <w:p w:rsidR="003B6C3A" w:rsidRDefault="00000000">
            <w:pPr>
              <w:spacing w:line="588" w:lineRule="exact"/>
              <w:rPr>
                <w:sz w:val="32"/>
                <w:szCs w:val="40"/>
              </w:rPr>
            </w:pPr>
            <w:r>
              <w:rPr>
                <w:rFonts w:hint="eastAsia"/>
                <w:sz w:val="32"/>
                <w:szCs w:val="40"/>
              </w:rPr>
              <w:t xml:space="preserve">　　四、申报及评审程序</w:t>
            </w:r>
          </w:p>
          <w:p w:rsidR="003B6C3A" w:rsidRDefault="00000000">
            <w:pPr>
              <w:spacing w:line="588" w:lineRule="exact"/>
              <w:rPr>
                <w:sz w:val="32"/>
                <w:szCs w:val="40"/>
              </w:rPr>
            </w:pPr>
            <w:r>
              <w:rPr>
                <w:rFonts w:hint="eastAsia"/>
                <w:sz w:val="32"/>
                <w:szCs w:val="40"/>
              </w:rPr>
              <w:t xml:space="preserve">　　（一）项目申报</w:t>
            </w:r>
          </w:p>
          <w:p w:rsidR="003B6C3A" w:rsidRDefault="00000000">
            <w:pPr>
              <w:spacing w:line="588" w:lineRule="exact"/>
              <w:rPr>
                <w:sz w:val="32"/>
                <w:szCs w:val="40"/>
              </w:rPr>
            </w:pPr>
            <w:r>
              <w:rPr>
                <w:rFonts w:hint="eastAsia"/>
                <w:sz w:val="32"/>
                <w:szCs w:val="40"/>
              </w:rPr>
              <w:t xml:space="preserve">　　宣传系统各单位的子公司申报的项目，以企业集团、市级主管部门为初审汇总部门统一申报；各区属企业申报的项目，以所在区</w:t>
            </w:r>
            <w:r w:rsidR="00B46820">
              <w:rPr>
                <w:rFonts w:hint="eastAsia"/>
                <w:sz w:val="32"/>
                <w:szCs w:val="40"/>
              </w:rPr>
              <w:t>委</w:t>
            </w:r>
            <w:r>
              <w:rPr>
                <w:rFonts w:hint="eastAsia"/>
                <w:sz w:val="32"/>
                <w:szCs w:val="40"/>
              </w:rPr>
              <w:t>宣传部门作为初审汇总部门统一申报。</w:t>
            </w:r>
          </w:p>
          <w:p w:rsidR="003B6C3A" w:rsidRDefault="00000000">
            <w:pPr>
              <w:spacing w:line="588" w:lineRule="exact"/>
              <w:rPr>
                <w:sz w:val="32"/>
                <w:szCs w:val="40"/>
              </w:rPr>
            </w:pPr>
            <w:r>
              <w:rPr>
                <w:rFonts w:hint="eastAsia"/>
                <w:sz w:val="32"/>
                <w:szCs w:val="40"/>
              </w:rPr>
              <w:t xml:space="preserve">　　项目申报材料采取纸质、电子文件同时上报的方式。项目初审汇总部门应对申报资料的真实性、完整性进行审核把关。</w:t>
            </w:r>
          </w:p>
          <w:p w:rsidR="003B6C3A" w:rsidRDefault="00000000">
            <w:pPr>
              <w:spacing w:line="588" w:lineRule="exact"/>
              <w:rPr>
                <w:sz w:val="32"/>
                <w:szCs w:val="40"/>
              </w:rPr>
            </w:pPr>
            <w:r>
              <w:rPr>
                <w:rFonts w:hint="eastAsia"/>
                <w:sz w:val="32"/>
                <w:szCs w:val="40"/>
              </w:rPr>
              <w:t xml:space="preserve">　　（二）项目评审</w:t>
            </w:r>
          </w:p>
          <w:p w:rsidR="003B6C3A" w:rsidRDefault="00000000">
            <w:pPr>
              <w:spacing w:line="588" w:lineRule="exact"/>
              <w:rPr>
                <w:sz w:val="32"/>
                <w:szCs w:val="40"/>
              </w:rPr>
            </w:pPr>
            <w:r>
              <w:rPr>
                <w:rFonts w:hint="eastAsia"/>
                <w:sz w:val="32"/>
                <w:szCs w:val="40"/>
              </w:rPr>
              <w:t xml:space="preserve">　　申报项目经各初审部门初审及市委宣传部复审后，市委宣传部将组织专家对符合申报条件的项目进行现场答辩评审。</w:t>
            </w:r>
          </w:p>
          <w:p w:rsidR="003B6C3A" w:rsidRDefault="00000000">
            <w:pPr>
              <w:spacing w:line="588" w:lineRule="exact"/>
              <w:rPr>
                <w:sz w:val="32"/>
                <w:szCs w:val="40"/>
              </w:rPr>
            </w:pPr>
            <w:r>
              <w:rPr>
                <w:rFonts w:hint="eastAsia"/>
                <w:sz w:val="32"/>
                <w:szCs w:val="40"/>
              </w:rPr>
              <w:t xml:space="preserve">　　（三）公示</w:t>
            </w:r>
          </w:p>
          <w:p w:rsidR="003B6C3A" w:rsidRDefault="00000000">
            <w:pPr>
              <w:spacing w:line="588" w:lineRule="exact"/>
              <w:rPr>
                <w:sz w:val="32"/>
                <w:szCs w:val="40"/>
              </w:rPr>
            </w:pPr>
            <w:r>
              <w:rPr>
                <w:rFonts w:hint="eastAsia"/>
                <w:sz w:val="32"/>
                <w:szCs w:val="40"/>
              </w:rPr>
              <w:t xml:space="preserve">　　市委宣传部结合项目评审情况及专家评分结果，研究确定最终拟支持的项目，并将相关信息进行网上公示。</w:t>
            </w:r>
          </w:p>
          <w:p w:rsidR="003B6C3A" w:rsidRDefault="00000000">
            <w:pPr>
              <w:spacing w:line="588" w:lineRule="exact"/>
              <w:rPr>
                <w:sz w:val="32"/>
                <w:szCs w:val="40"/>
              </w:rPr>
            </w:pPr>
            <w:r>
              <w:rPr>
                <w:rFonts w:hint="eastAsia"/>
                <w:sz w:val="32"/>
                <w:szCs w:val="40"/>
              </w:rPr>
              <w:t xml:space="preserve">　　五、申报材料</w:t>
            </w:r>
          </w:p>
          <w:p w:rsidR="003B6C3A" w:rsidRDefault="00000000">
            <w:pPr>
              <w:spacing w:line="588" w:lineRule="exact"/>
              <w:rPr>
                <w:sz w:val="32"/>
                <w:szCs w:val="40"/>
              </w:rPr>
            </w:pPr>
            <w:r>
              <w:rPr>
                <w:rFonts w:hint="eastAsia"/>
                <w:sz w:val="32"/>
                <w:szCs w:val="40"/>
              </w:rPr>
              <w:t xml:space="preserve">　　（一）申报单位按要求填写《天津市文化产业发展项目和专项资金项目申报书》、《天津市文化产业发展项目和专项资金申报预算表》和《项目申报承诺书》，并加盖单位公章。</w:t>
            </w:r>
          </w:p>
          <w:p w:rsidR="003B6C3A" w:rsidRDefault="00000000">
            <w:pPr>
              <w:spacing w:line="588" w:lineRule="exact"/>
              <w:rPr>
                <w:sz w:val="32"/>
                <w:szCs w:val="40"/>
              </w:rPr>
            </w:pPr>
            <w:r>
              <w:rPr>
                <w:rFonts w:hint="eastAsia"/>
                <w:sz w:val="32"/>
                <w:szCs w:val="40"/>
              </w:rPr>
              <w:t xml:space="preserve">　　项目申报单位应在《天津市文化产业发展项目和专项资金项目申报书》中提供明确的绩效成果。具体是：</w:t>
            </w:r>
          </w:p>
          <w:p w:rsidR="003B6C3A" w:rsidRDefault="00000000">
            <w:pPr>
              <w:spacing w:line="588" w:lineRule="exact"/>
              <w:rPr>
                <w:sz w:val="32"/>
                <w:szCs w:val="40"/>
              </w:rPr>
            </w:pPr>
            <w:r>
              <w:rPr>
                <w:rFonts w:hint="eastAsia"/>
                <w:sz w:val="32"/>
                <w:szCs w:val="40"/>
              </w:rPr>
              <w:t xml:space="preserve">　　</w:t>
            </w:r>
            <w:r>
              <w:rPr>
                <w:rFonts w:hint="eastAsia"/>
                <w:sz w:val="32"/>
                <w:szCs w:val="40"/>
              </w:rPr>
              <w:t>1.</w:t>
            </w:r>
            <w:r>
              <w:rPr>
                <w:rFonts w:hint="eastAsia"/>
                <w:sz w:val="32"/>
                <w:szCs w:val="40"/>
              </w:rPr>
              <w:t>产出，包括提供的产品和服务的数量、质量和时效。</w:t>
            </w:r>
          </w:p>
          <w:p w:rsidR="003B6C3A" w:rsidRDefault="00000000">
            <w:pPr>
              <w:spacing w:line="588" w:lineRule="exact"/>
              <w:rPr>
                <w:sz w:val="32"/>
                <w:szCs w:val="40"/>
              </w:rPr>
            </w:pPr>
            <w:r>
              <w:rPr>
                <w:rFonts w:hint="eastAsia"/>
                <w:sz w:val="32"/>
                <w:szCs w:val="40"/>
              </w:rPr>
              <w:t xml:space="preserve">　　</w:t>
            </w:r>
            <w:r>
              <w:rPr>
                <w:rFonts w:hint="eastAsia"/>
                <w:sz w:val="32"/>
                <w:szCs w:val="40"/>
              </w:rPr>
              <w:t>2.</w:t>
            </w:r>
            <w:r>
              <w:rPr>
                <w:rFonts w:hint="eastAsia"/>
                <w:sz w:val="32"/>
                <w:szCs w:val="40"/>
              </w:rPr>
              <w:t>效果，包括经济效益、社会效益、环境效益和可持续影响等。</w:t>
            </w:r>
          </w:p>
          <w:p w:rsidR="003B6C3A" w:rsidRDefault="00000000">
            <w:pPr>
              <w:spacing w:line="588" w:lineRule="exact"/>
              <w:rPr>
                <w:sz w:val="32"/>
                <w:szCs w:val="40"/>
              </w:rPr>
            </w:pPr>
            <w:r>
              <w:rPr>
                <w:rFonts w:hint="eastAsia"/>
                <w:sz w:val="32"/>
                <w:szCs w:val="40"/>
              </w:rPr>
              <w:t xml:space="preserve">　　</w:t>
            </w:r>
            <w:r>
              <w:rPr>
                <w:rFonts w:hint="eastAsia"/>
                <w:sz w:val="32"/>
                <w:szCs w:val="40"/>
              </w:rPr>
              <w:t>3.</w:t>
            </w:r>
            <w:r>
              <w:rPr>
                <w:rFonts w:hint="eastAsia"/>
                <w:sz w:val="32"/>
                <w:szCs w:val="40"/>
              </w:rPr>
              <w:t>服务对象的满意程度。</w:t>
            </w:r>
          </w:p>
          <w:p w:rsidR="003B6C3A" w:rsidRDefault="00000000">
            <w:pPr>
              <w:spacing w:line="588" w:lineRule="exact"/>
              <w:rPr>
                <w:sz w:val="32"/>
                <w:szCs w:val="40"/>
              </w:rPr>
            </w:pPr>
            <w:r>
              <w:rPr>
                <w:rFonts w:hint="eastAsia"/>
                <w:sz w:val="32"/>
                <w:szCs w:val="40"/>
              </w:rPr>
              <w:t xml:space="preserve">　　企业法人统一社会信用代码证、经审计的最近两年企业财务报告（含审计意见及资产负债表、利润表、现金流量表）、纳税证明等复印件和项目现场照片（至少</w:t>
            </w:r>
            <w:r>
              <w:rPr>
                <w:rFonts w:hint="eastAsia"/>
                <w:sz w:val="32"/>
                <w:szCs w:val="40"/>
              </w:rPr>
              <w:t>3</w:t>
            </w:r>
            <w:r>
              <w:rPr>
                <w:rFonts w:hint="eastAsia"/>
                <w:sz w:val="32"/>
                <w:szCs w:val="40"/>
              </w:rPr>
              <w:t>张）。</w:t>
            </w:r>
          </w:p>
          <w:p w:rsidR="003B6C3A" w:rsidRDefault="00000000">
            <w:pPr>
              <w:spacing w:line="588" w:lineRule="exact"/>
              <w:rPr>
                <w:sz w:val="32"/>
                <w:szCs w:val="40"/>
              </w:rPr>
            </w:pPr>
            <w:r>
              <w:rPr>
                <w:rFonts w:hint="eastAsia"/>
                <w:sz w:val="32"/>
                <w:szCs w:val="40"/>
              </w:rPr>
              <w:t xml:space="preserve">　　（二）申请项目补助的，还需提供项目可行性研究报告（包含预期经济效益、社会效益等具体明确的绩效目标），项目预算，相关合同、发票等复印件，以及除财政投入以外其他资金投入情况的说明、来源证明，明确到位时间和进度安排。</w:t>
            </w:r>
          </w:p>
          <w:p w:rsidR="003B6C3A" w:rsidRDefault="00000000">
            <w:pPr>
              <w:spacing w:line="588" w:lineRule="exact"/>
              <w:rPr>
                <w:sz w:val="32"/>
                <w:szCs w:val="40"/>
              </w:rPr>
            </w:pPr>
            <w:r>
              <w:rPr>
                <w:rFonts w:hint="eastAsia"/>
                <w:sz w:val="32"/>
                <w:szCs w:val="40"/>
              </w:rPr>
              <w:t xml:space="preserve">　　（三）申请贷款贴息的，还需提供项目可行性研究报告（包含预期经济效益、社会效益等具体明确的绩效目标）、相关银行贷款合同、贷款承诺书、已支付贷款利息凭证等复印件。</w:t>
            </w:r>
          </w:p>
          <w:p w:rsidR="003B6C3A" w:rsidRDefault="00000000">
            <w:pPr>
              <w:spacing w:line="588" w:lineRule="exact"/>
              <w:rPr>
                <w:sz w:val="32"/>
                <w:szCs w:val="40"/>
              </w:rPr>
            </w:pPr>
            <w:r>
              <w:rPr>
                <w:rFonts w:hint="eastAsia"/>
                <w:sz w:val="32"/>
                <w:szCs w:val="40"/>
              </w:rPr>
              <w:t xml:space="preserve">　　（四）申请项目奖励的，还需提供项目情况说明、项目总投资明细、相关合同、发票、项目获奖证明等复印件。</w:t>
            </w:r>
          </w:p>
          <w:p w:rsidR="003B6C3A" w:rsidRDefault="00000000">
            <w:pPr>
              <w:spacing w:line="588" w:lineRule="exact"/>
              <w:rPr>
                <w:sz w:val="32"/>
                <w:szCs w:val="40"/>
              </w:rPr>
            </w:pPr>
            <w:r>
              <w:rPr>
                <w:rFonts w:hint="eastAsia"/>
                <w:sz w:val="32"/>
                <w:szCs w:val="40"/>
              </w:rPr>
              <w:t xml:space="preserve">　　（五）以上材料均按申报材料明细单顺序依次排放，并制作目录，必须装订成册。</w:t>
            </w:r>
          </w:p>
          <w:p w:rsidR="003B6C3A" w:rsidRDefault="00000000">
            <w:pPr>
              <w:spacing w:line="588" w:lineRule="exact"/>
              <w:rPr>
                <w:sz w:val="32"/>
                <w:szCs w:val="40"/>
              </w:rPr>
            </w:pPr>
            <w:r>
              <w:rPr>
                <w:rFonts w:hint="eastAsia"/>
                <w:sz w:val="32"/>
                <w:szCs w:val="40"/>
              </w:rPr>
              <w:t xml:space="preserve">　　六、相关要求</w:t>
            </w:r>
          </w:p>
          <w:p w:rsidR="003B6C3A" w:rsidRDefault="00000000">
            <w:pPr>
              <w:spacing w:line="588" w:lineRule="exact"/>
              <w:rPr>
                <w:sz w:val="32"/>
                <w:szCs w:val="40"/>
              </w:rPr>
            </w:pPr>
            <w:r>
              <w:rPr>
                <w:rFonts w:hint="eastAsia"/>
                <w:sz w:val="32"/>
                <w:szCs w:val="40"/>
              </w:rPr>
              <w:t xml:space="preserve">　　（一）同一初审部门申请项目补助的，最多可同时申报两个项目。</w:t>
            </w:r>
          </w:p>
          <w:p w:rsidR="003B6C3A" w:rsidRDefault="00000000">
            <w:pPr>
              <w:spacing w:line="588" w:lineRule="exact"/>
              <w:rPr>
                <w:sz w:val="32"/>
                <w:szCs w:val="40"/>
              </w:rPr>
            </w:pPr>
            <w:r>
              <w:rPr>
                <w:rFonts w:hint="eastAsia"/>
                <w:sz w:val="32"/>
                <w:szCs w:val="40"/>
              </w:rPr>
              <w:t xml:space="preserve">　　（二）文化企业不得就往年已获得财政支持的项目或类似项目再行申报。</w:t>
            </w:r>
          </w:p>
          <w:p w:rsidR="003B6C3A" w:rsidRDefault="00000000">
            <w:pPr>
              <w:spacing w:line="588" w:lineRule="exact"/>
              <w:rPr>
                <w:sz w:val="32"/>
                <w:szCs w:val="40"/>
              </w:rPr>
            </w:pPr>
            <w:r>
              <w:rPr>
                <w:rFonts w:hint="eastAsia"/>
                <w:sz w:val="32"/>
                <w:szCs w:val="40"/>
              </w:rPr>
              <w:t xml:space="preserve">　　（三）文化企业申请项目补助金额原则上不得超过企业上年度末经审计净资产额的</w:t>
            </w:r>
            <w:r>
              <w:rPr>
                <w:rFonts w:hint="eastAsia"/>
                <w:sz w:val="32"/>
                <w:szCs w:val="40"/>
              </w:rPr>
              <w:t>30%</w:t>
            </w:r>
            <w:r>
              <w:rPr>
                <w:rFonts w:hint="eastAsia"/>
                <w:sz w:val="32"/>
                <w:szCs w:val="40"/>
              </w:rPr>
              <w:t>。</w:t>
            </w:r>
          </w:p>
          <w:p w:rsidR="003B6C3A" w:rsidRDefault="00000000">
            <w:pPr>
              <w:spacing w:line="588" w:lineRule="exact"/>
              <w:rPr>
                <w:sz w:val="32"/>
                <w:szCs w:val="40"/>
              </w:rPr>
            </w:pPr>
            <w:r>
              <w:rPr>
                <w:rFonts w:hint="eastAsia"/>
                <w:sz w:val="32"/>
                <w:szCs w:val="40"/>
              </w:rPr>
              <w:t xml:space="preserve">　　（四）对符合申报条件的项目，由项目初审部门在《天津市文化产业发展项目和专项资金项目申报书》中提出初步审核意见，填写《天津市文化产业发展项目和专项资金初审汇总表》。</w:t>
            </w:r>
          </w:p>
          <w:p w:rsidR="003B6C3A" w:rsidRDefault="00000000">
            <w:pPr>
              <w:spacing w:line="588" w:lineRule="exact"/>
              <w:rPr>
                <w:sz w:val="32"/>
                <w:szCs w:val="40"/>
              </w:rPr>
            </w:pPr>
            <w:r>
              <w:rPr>
                <w:rFonts w:hint="eastAsia"/>
                <w:sz w:val="32"/>
                <w:szCs w:val="40"/>
              </w:rPr>
              <w:t xml:space="preserve">　　（五）申报材料包括：</w:t>
            </w:r>
            <w:r>
              <w:rPr>
                <w:rFonts w:hint="eastAsia"/>
                <w:sz w:val="32"/>
                <w:szCs w:val="40"/>
              </w:rPr>
              <w:t>1.</w:t>
            </w:r>
            <w:r>
              <w:rPr>
                <w:rFonts w:hint="eastAsia"/>
                <w:sz w:val="32"/>
                <w:szCs w:val="40"/>
              </w:rPr>
              <w:t>装订成册的纸质材料一份；</w:t>
            </w:r>
            <w:r>
              <w:rPr>
                <w:rFonts w:hint="eastAsia"/>
                <w:sz w:val="32"/>
                <w:szCs w:val="40"/>
              </w:rPr>
              <w:t>2.</w:t>
            </w:r>
            <w:r>
              <w:rPr>
                <w:rFonts w:hint="eastAsia"/>
                <w:sz w:val="32"/>
                <w:szCs w:val="40"/>
              </w:rPr>
              <w:t>电子文件，包括所有原始</w:t>
            </w:r>
            <w:r>
              <w:rPr>
                <w:rFonts w:hint="eastAsia"/>
                <w:sz w:val="32"/>
                <w:szCs w:val="40"/>
              </w:rPr>
              <w:t>WORD</w:t>
            </w:r>
            <w:r>
              <w:rPr>
                <w:rFonts w:hint="eastAsia"/>
                <w:sz w:val="32"/>
                <w:szCs w:val="40"/>
              </w:rPr>
              <w:t>、</w:t>
            </w:r>
            <w:r>
              <w:rPr>
                <w:rFonts w:hint="eastAsia"/>
                <w:sz w:val="32"/>
                <w:szCs w:val="40"/>
              </w:rPr>
              <w:t>EXCEL</w:t>
            </w:r>
            <w:r>
              <w:rPr>
                <w:rFonts w:hint="eastAsia"/>
                <w:sz w:val="32"/>
                <w:szCs w:val="40"/>
              </w:rPr>
              <w:t>文档和纸质材料加盖公章后的</w:t>
            </w:r>
            <w:r>
              <w:rPr>
                <w:rFonts w:hint="eastAsia"/>
                <w:sz w:val="32"/>
                <w:szCs w:val="40"/>
              </w:rPr>
              <w:t>PDF</w:t>
            </w:r>
            <w:r>
              <w:rPr>
                <w:rFonts w:hint="eastAsia"/>
                <w:sz w:val="32"/>
                <w:szCs w:val="40"/>
              </w:rPr>
              <w:t>扫描文档。</w:t>
            </w:r>
          </w:p>
          <w:p w:rsidR="003B6C3A" w:rsidRDefault="00000000">
            <w:pPr>
              <w:spacing w:line="588" w:lineRule="exact"/>
              <w:rPr>
                <w:sz w:val="32"/>
                <w:szCs w:val="40"/>
              </w:rPr>
            </w:pPr>
            <w:r>
              <w:rPr>
                <w:rFonts w:hint="eastAsia"/>
                <w:sz w:val="32"/>
                <w:szCs w:val="40"/>
              </w:rPr>
              <w:t xml:space="preserve">　　附件：</w:t>
            </w:r>
          </w:p>
          <w:p w:rsidR="003B6C3A" w:rsidRDefault="00000000">
            <w:pPr>
              <w:spacing w:line="588" w:lineRule="exact"/>
              <w:rPr>
                <w:sz w:val="32"/>
                <w:szCs w:val="40"/>
              </w:rPr>
            </w:pPr>
            <w:r>
              <w:rPr>
                <w:rFonts w:hint="eastAsia"/>
                <w:sz w:val="32"/>
                <w:szCs w:val="40"/>
              </w:rPr>
              <w:t xml:space="preserve">　　</w:t>
            </w:r>
            <w:hyperlink r:id="rId4" w:tgtFrame="http://www.tjwhcy.gov.cn/system/2023/03/24/_blank" w:history="1">
              <w:r>
                <w:rPr>
                  <w:rFonts w:hint="eastAsia"/>
                  <w:sz w:val="32"/>
                  <w:szCs w:val="40"/>
                </w:rPr>
                <w:t>1.</w:t>
              </w:r>
              <w:r>
                <w:rPr>
                  <w:rFonts w:hint="eastAsia"/>
                  <w:sz w:val="32"/>
                  <w:szCs w:val="40"/>
                </w:rPr>
                <w:t>申报材料明细单</w:t>
              </w:r>
            </w:hyperlink>
          </w:p>
          <w:p w:rsidR="003B6C3A" w:rsidRDefault="00000000">
            <w:pPr>
              <w:spacing w:line="588" w:lineRule="exact"/>
              <w:rPr>
                <w:sz w:val="32"/>
                <w:szCs w:val="40"/>
              </w:rPr>
            </w:pPr>
            <w:r>
              <w:rPr>
                <w:rFonts w:hint="eastAsia"/>
                <w:sz w:val="32"/>
                <w:szCs w:val="40"/>
              </w:rPr>
              <w:t xml:space="preserve">　　</w:t>
            </w:r>
            <w:hyperlink r:id="rId5" w:tgtFrame="http://www.tjwhcy.gov.cn/system/2023/03/24/_blank" w:history="1">
              <w:r>
                <w:rPr>
                  <w:rFonts w:hint="eastAsia"/>
                  <w:sz w:val="32"/>
                  <w:szCs w:val="40"/>
                </w:rPr>
                <w:t>2.</w:t>
              </w:r>
              <w:r>
                <w:rPr>
                  <w:rFonts w:hint="eastAsia"/>
                  <w:sz w:val="32"/>
                  <w:szCs w:val="40"/>
                </w:rPr>
                <w:t>天津市文化产业发展项目和专项资金项目申报书</w:t>
              </w:r>
            </w:hyperlink>
          </w:p>
          <w:p w:rsidR="003B6C3A" w:rsidRDefault="00000000">
            <w:pPr>
              <w:spacing w:line="588" w:lineRule="exact"/>
              <w:rPr>
                <w:sz w:val="32"/>
                <w:szCs w:val="40"/>
              </w:rPr>
            </w:pPr>
            <w:r>
              <w:rPr>
                <w:rFonts w:hint="eastAsia"/>
                <w:sz w:val="32"/>
                <w:szCs w:val="40"/>
              </w:rPr>
              <w:t xml:space="preserve">　　</w:t>
            </w:r>
            <w:hyperlink r:id="rId6" w:tgtFrame="http://www.tjwhcy.gov.cn/system/2023/03/24/_blank" w:history="1">
              <w:r>
                <w:rPr>
                  <w:rFonts w:hint="eastAsia"/>
                  <w:sz w:val="32"/>
                  <w:szCs w:val="40"/>
                </w:rPr>
                <w:t>3.</w:t>
              </w:r>
              <w:r>
                <w:rPr>
                  <w:rFonts w:hint="eastAsia"/>
                  <w:sz w:val="32"/>
                  <w:szCs w:val="40"/>
                </w:rPr>
                <w:t>天津市文化产业发展项目和专项资金申报预算表</w:t>
              </w:r>
            </w:hyperlink>
          </w:p>
          <w:p w:rsidR="003B6C3A" w:rsidRDefault="00000000">
            <w:pPr>
              <w:spacing w:line="588" w:lineRule="exact"/>
              <w:rPr>
                <w:sz w:val="32"/>
                <w:szCs w:val="40"/>
              </w:rPr>
            </w:pPr>
            <w:r>
              <w:rPr>
                <w:rFonts w:hint="eastAsia"/>
                <w:sz w:val="32"/>
                <w:szCs w:val="40"/>
              </w:rPr>
              <w:t xml:space="preserve">　　</w:t>
            </w:r>
            <w:hyperlink r:id="rId7" w:tgtFrame="http://www.tjwhcy.gov.cn/system/2023/03/24/_blank" w:history="1">
              <w:r>
                <w:rPr>
                  <w:rFonts w:hint="eastAsia"/>
                  <w:sz w:val="32"/>
                  <w:szCs w:val="40"/>
                </w:rPr>
                <w:t>4.</w:t>
              </w:r>
              <w:r>
                <w:rPr>
                  <w:rFonts w:hint="eastAsia"/>
                  <w:sz w:val="32"/>
                  <w:szCs w:val="40"/>
                </w:rPr>
                <w:t>项目申报承诺书</w:t>
              </w:r>
            </w:hyperlink>
          </w:p>
          <w:p w:rsidR="003B6C3A" w:rsidRDefault="00000000">
            <w:pPr>
              <w:spacing w:line="588" w:lineRule="exact"/>
              <w:rPr>
                <w:sz w:val="22"/>
                <w:szCs w:val="28"/>
              </w:rPr>
            </w:pPr>
            <w:r>
              <w:rPr>
                <w:rFonts w:hint="eastAsia"/>
                <w:sz w:val="32"/>
                <w:szCs w:val="40"/>
              </w:rPr>
              <w:t xml:space="preserve">　　</w:t>
            </w:r>
            <w:hyperlink r:id="rId8" w:tgtFrame="http://www.tjwhcy.gov.cn/system/2023/03/24/_blank" w:history="1">
              <w:r>
                <w:rPr>
                  <w:rFonts w:hint="eastAsia"/>
                  <w:sz w:val="32"/>
                  <w:szCs w:val="40"/>
                </w:rPr>
                <w:t>5.</w:t>
              </w:r>
              <w:r>
                <w:rPr>
                  <w:rFonts w:hint="eastAsia"/>
                  <w:sz w:val="32"/>
                  <w:szCs w:val="40"/>
                </w:rPr>
                <w:t>天津市文化产业发展项目和专项资金初审汇总表</w:t>
              </w:r>
            </w:hyperlink>
          </w:p>
        </w:tc>
        <w:tc>
          <w:tcPr>
            <w:tcW w:w="0" w:type="auto"/>
            <w:shd w:val="clear" w:color="auto" w:fill="auto"/>
            <w:vAlign w:val="center"/>
          </w:tcPr>
          <w:p w:rsidR="003B6C3A" w:rsidRDefault="003B6C3A">
            <w:pPr>
              <w:spacing w:line="588" w:lineRule="exact"/>
              <w:rPr>
                <w:sz w:val="22"/>
                <w:szCs w:val="28"/>
              </w:rPr>
            </w:pPr>
          </w:p>
        </w:tc>
      </w:tr>
    </w:tbl>
    <w:p w:rsidR="003B6C3A" w:rsidRDefault="003B6C3A"/>
    <w:sectPr w:rsidR="003B6C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savePreviewPicture/>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ThmN2I4OWEwYTMwYzJiNjcwNjRjOWQ4ZTQxYjhmZGUifQ=="/>
  </w:docVars>
  <w:rsids>
    <w:rsidRoot w:val="003B6C3A"/>
    <w:rsid w:val="003B6C3A"/>
    <w:rsid w:val="00B46820"/>
    <w:rsid w:val="77D651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B82B1"/>
  <w15:docId w15:val="{0684E2AC-B8BF-4CCD-A458-6C0580B3D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 w:type="character" w:styleId="a5">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tjwhcy.gov.cn/doc/003/000/729/00300072944_c5a8da0e.xls" TargetMode="External"/><Relationship Id="rId3" Type="http://schemas.openxmlformats.org/officeDocument/2006/relationships/webSettings" Target="webSettings.xml"/><Relationship Id="rId7" Type="http://schemas.openxmlformats.org/officeDocument/2006/relationships/hyperlink" Target="http://www.tjwhcy.gov.cn/doc/003/000/729/00300072943_6e5c1bdf.do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tjwhcy.gov.cn/doc/003/000/729/00300072942_bfaa329a.xls" TargetMode="External"/><Relationship Id="rId5" Type="http://schemas.openxmlformats.org/officeDocument/2006/relationships/hyperlink" Target="http://www.tjwhcy.gov.cn/doc/003/000/729/00300072941_ca1b9df1.doc" TargetMode="External"/><Relationship Id="rId10" Type="http://schemas.openxmlformats.org/officeDocument/2006/relationships/theme" Target="theme/theme1.xml"/><Relationship Id="rId4" Type="http://schemas.openxmlformats.org/officeDocument/2006/relationships/hyperlink" Target="http://www.tjwhcy.gov.cn/doc/003/000/729/00300072940_ccb63603.xls" TargetMode="Externa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468</Words>
  <Characters>2669</Characters>
  <Application>Microsoft Office Word</Application>
  <DocSecurity>0</DocSecurity>
  <Lines>22</Lines>
  <Paragraphs>6</Paragraphs>
  <ScaleCrop>false</ScaleCrop>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办公室-陈鲁男</dc:creator>
  <cp:lastModifiedBy>yang wendy</cp:lastModifiedBy>
  <cp:revision>2</cp:revision>
  <dcterms:created xsi:type="dcterms:W3CDTF">2023-04-13T07:48:00Z</dcterms:created>
  <dcterms:modified xsi:type="dcterms:W3CDTF">2023-04-21T03:22:00Z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5DC2D12E04E6431A863FC9D06541A2E6_12</vt:lpwstr>
  </property>
</Properties>
</file>