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319" w:rightChars="-628"/>
        <w:rPr>
          <w:rFonts w:hint="default" w:ascii="Nimbus Roman No9 L" w:hAnsi="Nimbus Roman No9 L" w:eastAsia="黑体"/>
          <w:sz w:val="32"/>
          <w:szCs w:val="32"/>
          <w:lang w:val="en"/>
        </w:rPr>
      </w:pPr>
      <w:r>
        <w:rPr>
          <w:rFonts w:hint="eastAsia" w:ascii="Nimbus Roman No9 L" w:hAnsi="Nimbus Roman No9 L" w:eastAsia="黑体"/>
          <w:sz w:val="32"/>
          <w:szCs w:val="32"/>
        </w:rPr>
        <w:t>附件</w:t>
      </w:r>
      <w:r>
        <w:rPr>
          <w:rFonts w:hint="default" w:ascii="Nimbus Roman No9 L" w:hAnsi="Nimbus Roman No9 L" w:eastAsia="黑体"/>
          <w:sz w:val="32"/>
          <w:szCs w:val="32"/>
          <w:lang w:val="en"/>
        </w:rPr>
        <w:t>1</w:t>
      </w:r>
    </w:p>
    <w:p>
      <w:pPr>
        <w:spacing w:line="560" w:lineRule="exact"/>
        <w:jc w:val="center"/>
        <w:rPr>
          <w:rFonts w:ascii="Nimbus Roman No9 L" w:hAnsi="Nimbus Roman No9 L" w:eastAsia="黑体"/>
          <w:b/>
          <w:bCs/>
          <w:sz w:val="44"/>
          <w:szCs w:val="44"/>
        </w:rPr>
      </w:pPr>
      <w:r>
        <w:rPr>
          <w:rFonts w:hint="eastAsia" w:ascii="Nimbus Roman No9 L" w:hAnsi="Nimbus Roman No9 L" w:eastAsia="黑体"/>
          <w:b/>
          <w:bCs/>
          <w:sz w:val="44"/>
          <w:szCs w:val="44"/>
        </w:rPr>
        <w:t>天津市科技成果信息表</w:t>
      </w:r>
    </w:p>
    <w:tbl>
      <w:tblPr>
        <w:tblStyle w:val="4"/>
        <w:tblW w:w="9356" w:type="dxa"/>
        <w:tblInd w:w="-17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37"/>
        <w:gridCol w:w="3283"/>
        <w:gridCol w:w="1418"/>
        <w:gridCol w:w="31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7" w:hRule="atLeast"/>
        </w:trPr>
        <w:tc>
          <w:tcPr>
            <w:tcW w:w="1537" w:type="dxa"/>
            <w:tcBorders>
              <w:top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Nimbus Roman No9 L" w:hAnsi="Nimbus Roman No9 L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/>
                <w:b/>
                <w:sz w:val="28"/>
                <w:szCs w:val="28"/>
              </w:rPr>
              <w:t>成果名称</w:t>
            </w:r>
          </w:p>
        </w:tc>
        <w:tc>
          <w:tcPr>
            <w:tcW w:w="3283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Nimbus Roman No9 L" w:hAnsi="Nimbus Roman No9 L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Nimbus Roman No9 L" w:hAnsi="Nimbus Roman No9 L" w:eastAsia="仿宋_GB2312"/>
                <w:b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/>
                <w:b/>
                <w:sz w:val="28"/>
                <w:szCs w:val="28"/>
              </w:rPr>
              <w:t>参展类别</w:t>
            </w:r>
          </w:p>
        </w:tc>
        <w:tc>
          <w:tcPr>
            <w:tcW w:w="3118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Nimbus Roman No9 L" w:hAnsi="Nimbus Roman No9 L" w:eastAsia="仿宋_GB2312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/>
                <w:sz w:val="28"/>
                <w:szCs w:val="28"/>
              </w:rPr>
              <w:t>□项目  □展品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3" w:hRule="atLeast"/>
        </w:trPr>
        <w:tc>
          <w:tcPr>
            <w:tcW w:w="1537" w:type="dxa"/>
            <w:vAlign w:val="center"/>
          </w:tcPr>
          <w:p>
            <w:pPr>
              <w:spacing w:line="440" w:lineRule="exact"/>
              <w:jc w:val="center"/>
              <w:rPr>
                <w:rFonts w:ascii="Nimbus Roman No9 L" w:hAnsi="Nimbus Roman No9 L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/>
                <w:b/>
                <w:bCs/>
                <w:sz w:val="28"/>
                <w:szCs w:val="28"/>
              </w:rPr>
              <w:t>所属单位</w:t>
            </w:r>
          </w:p>
        </w:tc>
        <w:tc>
          <w:tcPr>
            <w:tcW w:w="781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Nimbus Roman No9 L" w:hAnsi="Nimbus Roman No9 L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3" w:hRule="atLeast"/>
        </w:trPr>
        <w:tc>
          <w:tcPr>
            <w:tcW w:w="1537" w:type="dxa"/>
            <w:vAlign w:val="center"/>
          </w:tcPr>
          <w:p>
            <w:pPr>
              <w:spacing w:line="440" w:lineRule="exact"/>
              <w:jc w:val="center"/>
              <w:rPr>
                <w:rFonts w:ascii="Nimbus Roman No9 L" w:hAnsi="Nimbus Roman No9 L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3283" w:type="dxa"/>
            <w:vAlign w:val="center"/>
          </w:tcPr>
          <w:p>
            <w:pPr>
              <w:spacing w:line="440" w:lineRule="exact"/>
              <w:rPr>
                <w:rFonts w:ascii="Nimbus Roman No9 L" w:hAnsi="Nimbus Roman No9 L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Nimbus Roman No9 L" w:hAnsi="Nimbus Roman No9 L" w:eastAsia="仿宋_GB2312"/>
                <w:b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/>
                <w:b/>
                <w:bCs/>
                <w:sz w:val="28"/>
                <w:szCs w:val="28"/>
              </w:rPr>
              <w:t>固话</w:t>
            </w:r>
          </w:p>
        </w:tc>
        <w:tc>
          <w:tcPr>
            <w:tcW w:w="3118" w:type="dxa"/>
            <w:vAlign w:val="center"/>
          </w:tcPr>
          <w:p>
            <w:pPr>
              <w:spacing w:line="440" w:lineRule="exact"/>
              <w:rPr>
                <w:rFonts w:ascii="Nimbus Roman No9 L" w:hAnsi="Nimbus Roman No9 L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3" w:hRule="atLeast"/>
        </w:trPr>
        <w:tc>
          <w:tcPr>
            <w:tcW w:w="1537" w:type="dxa"/>
            <w:vAlign w:val="center"/>
          </w:tcPr>
          <w:p>
            <w:pPr>
              <w:spacing w:line="440" w:lineRule="exact"/>
              <w:jc w:val="center"/>
              <w:rPr>
                <w:rFonts w:ascii="Nimbus Roman No9 L" w:hAnsi="Nimbus Roman No9 L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3283" w:type="dxa"/>
            <w:vAlign w:val="center"/>
          </w:tcPr>
          <w:p>
            <w:pPr>
              <w:spacing w:line="440" w:lineRule="exact"/>
              <w:rPr>
                <w:rFonts w:ascii="Nimbus Roman No9 L" w:hAnsi="Nimbus Roman No9 L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Nimbus Roman No9 L" w:hAnsi="Nimbus Roman No9 L" w:eastAsia="仿宋_GB2312"/>
                <w:b/>
                <w:sz w:val="28"/>
                <w:szCs w:val="28"/>
              </w:rPr>
            </w:pPr>
            <w:r>
              <w:rPr>
                <w:rFonts w:ascii="Nimbus Roman No9 L" w:hAnsi="Nimbus Roman No9 L" w:eastAsia="仿宋_GB2312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3118" w:type="dxa"/>
            <w:vAlign w:val="center"/>
          </w:tcPr>
          <w:p>
            <w:pPr>
              <w:spacing w:line="440" w:lineRule="exact"/>
              <w:rPr>
                <w:rFonts w:ascii="Nimbus Roman No9 L" w:hAnsi="Nimbus Roman No9 L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3" w:hRule="atLeast"/>
        </w:trPr>
        <w:tc>
          <w:tcPr>
            <w:tcW w:w="1537" w:type="dxa"/>
            <w:vAlign w:val="center"/>
          </w:tcPr>
          <w:p>
            <w:pPr>
              <w:spacing w:line="440" w:lineRule="exact"/>
              <w:jc w:val="center"/>
              <w:rPr>
                <w:rFonts w:ascii="Nimbus Roman No9 L" w:hAnsi="Nimbus Roman No9 L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/>
                <w:b/>
                <w:bCs/>
                <w:sz w:val="28"/>
                <w:szCs w:val="28"/>
              </w:rPr>
              <w:t>所属领域</w:t>
            </w:r>
          </w:p>
        </w:tc>
        <w:tc>
          <w:tcPr>
            <w:tcW w:w="7819" w:type="dxa"/>
            <w:gridSpan w:val="3"/>
            <w:vAlign w:val="center"/>
          </w:tcPr>
          <w:p>
            <w:pPr>
              <w:spacing w:line="440" w:lineRule="exact"/>
              <w:rPr>
                <w:rFonts w:hint="eastAsia" w:ascii="Nimbus Roman No9 L" w:hAnsi="Nimbus Roman No9 L" w:eastAsia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Nimbus Roman No9 L" w:hAnsi="Nimbus Roman No9 L" w:eastAsia="仿宋_GB2312"/>
                <w:sz w:val="28"/>
                <w:szCs w:val="28"/>
                <w:highlight w:val="none"/>
              </w:rPr>
              <w:sym w:font="Wingdings 2" w:char="00A3"/>
            </w:r>
            <w:r>
              <w:rPr>
                <w:rFonts w:hint="eastAsia" w:ascii="Nimbus Roman No9 L" w:hAnsi="Nimbus Roman No9 L" w:eastAsia="仿宋_GB2312"/>
                <w:sz w:val="28"/>
                <w:szCs w:val="28"/>
                <w:highlight w:val="none"/>
                <w:lang w:val="en-US" w:eastAsia="zh-CN"/>
              </w:rPr>
              <w:t xml:space="preserve">智能科技  </w:t>
            </w:r>
            <w:r>
              <w:rPr>
                <w:rFonts w:hint="eastAsia" w:ascii="Nimbus Roman No9 L" w:hAnsi="Nimbus Roman No9 L" w:eastAsia="仿宋_GB2312"/>
                <w:sz w:val="28"/>
                <w:szCs w:val="28"/>
                <w:highlight w:val="none"/>
              </w:rPr>
              <w:sym w:font="Wingdings 2" w:char="00A3"/>
            </w:r>
            <w:r>
              <w:rPr>
                <w:rFonts w:hint="eastAsia" w:ascii="Nimbus Roman No9 L" w:hAnsi="Nimbus Roman No9 L" w:eastAsia="仿宋_GB2312"/>
                <w:sz w:val="28"/>
                <w:szCs w:val="28"/>
                <w:highlight w:val="none"/>
                <w:lang w:val="en-US" w:eastAsia="zh-CN"/>
              </w:rPr>
              <w:t xml:space="preserve">生物医药   </w:t>
            </w:r>
            <w:r>
              <w:rPr>
                <w:rFonts w:hint="eastAsia" w:ascii="Nimbus Roman No9 L" w:hAnsi="Nimbus Roman No9 L" w:eastAsia="仿宋_GB2312"/>
                <w:sz w:val="28"/>
                <w:szCs w:val="28"/>
                <w:highlight w:val="none"/>
              </w:rPr>
              <w:sym w:font="Wingdings 2" w:char="00A3"/>
            </w:r>
            <w:r>
              <w:rPr>
                <w:rFonts w:hint="eastAsia" w:ascii="Nimbus Roman No9 L" w:hAnsi="Nimbus Roman No9 L" w:eastAsia="仿宋_GB2312"/>
                <w:sz w:val="28"/>
                <w:szCs w:val="28"/>
                <w:highlight w:val="none"/>
                <w:lang w:val="en-US" w:eastAsia="zh-CN"/>
              </w:rPr>
              <w:t xml:space="preserve">新能源   </w:t>
            </w:r>
            <w:r>
              <w:rPr>
                <w:rFonts w:hint="eastAsia" w:ascii="Nimbus Roman No9 L" w:hAnsi="Nimbus Roman No9 L" w:eastAsia="仿宋_GB2312"/>
                <w:sz w:val="28"/>
                <w:szCs w:val="28"/>
                <w:highlight w:val="none"/>
              </w:rPr>
              <w:sym w:font="Wingdings 2" w:char="00A3"/>
            </w:r>
            <w:r>
              <w:rPr>
                <w:rFonts w:hint="eastAsia" w:ascii="Nimbus Roman No9 L" w:hAnsi="Nimbus Roman No9 L" w:eastAsia="仿宋_GB2312"/>
                <w:sz w:val="28"/>
                <w:szCs w:val="28"/>
                <w:highlight w:val="none"/>
                <w:lang w:val="en-US" w:eastAsia="zh-CN"/>
              </w:rPr>
              <w:t>新材料</w:t>
            </w:r>
          </w:p>
          <w:p>
            <w:pPr>
              <w:spacing w:line="440" w:lineRule="exact"/>
              <w:rPr>
                <w:rFonts w:hint="eastAsia" w:ascii="Nimbus Roman No9 L" w:hAnsi="Nimbus Roman No9 L" w:eastAsia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Nimbus Roman No9 L" w:hAnsi="Nimbus Roman No9 L" w:eastAsia="仿宋_GB2312"/>
                <w:sz w:val="28"/>
                <w:szCs w:val="28"/>
                <w:highlight w:val="none"/>
              </w:rPr>
              <w:sym w:font="Wingdings 2" w:char="00A3"/>
            </w:r>
            <w:r>
              <w:rPr>
                <w:rFonts w:hint="eastAsia" w:ascii="Nimbus Roman No9 L" w:hAnsi="Nimbus Roman No9 L" w:eastAsia="仿宋_GB2312"/>
                <w:sz w:val="28"/>
                <w:szCs w:val="28"/>
                <w:highlight w:val="none"/>
                <w:lang w:val="en-US" w:eastAsia="zh-CN"/>
              </w:rPr>
              <w:t xml:space="preserve">装备制造  </w:t>
            </w:r>
            <w:r>
              <w:rPr>
                <w:rFonts w:hint="eastAsia" w:ascii="Nimbus Roman No9 L" w:hAnsi="Nimbus Roman No9 L" w:eastAsia="仿宋_GB2312"/>
                <w:sz w:val="28"/>
                <w:szCs w:val="28"/>
                <w:highlight w:val="none"/>
              </w:rPr>
              <w:sym w:font="Wingdings 2" w:char="00A3"/>
            </w:r>
            <w:r>
              <w:rPr>
                <w:rFonts w:hint="eastAsia" w:ascii="Nimbus Roman No9 L" w:hAnsi="Nimbus Roman No9 L" w:eastAsia="仿宋_GB2312"/>
                <w:sz w:val="28"/>
                <w:szCs w:val="28"/>
                <w:highlight w:val="none"/>
              </w:rPr>
              <w:t>航空航天</w:t>
            </w:r>
            <w:r>
              <w:rPr>
                <w:rFonts w:hint="eastAsia" w:ascii="Nimbus Roman No9 L" w:hAnsi="Nimbus Roman No9 L" w:eastAsia="仿宋_GB2312"/>
                <w:sz w:val="28"/>
                <w:szCs w:val="28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Nimbus Roman No9 L" w:hAnsi="Nimbus Roman No9 L" w:eastAsia="仿宋_GB2312"/>
                <w:sz w:val="28"/>
                <w:szCs w:val="28"/>
                <w:highlight w:val="none"/>
              </w:rPr>
              <w:sym w:font="Wingdings 2" w:char="00A3"/>
            </w:r>
            <w:r>
              <w:rPr>
                <w:rFonts w:hint="eastAsia" w:ascii="Nimbus Roman No9 L" w:hAnsi="Nimbus Roman No9 L" w:eastAsia="仿宋_GB2312"/>
                <w:sz w:val="28"/>
                <w:szCs w:val="28"/>
                <w:highlight w:val="none"/>
                <w:lang w:eastAsia="zh-CN"/>
              </w:rPr>
              <w:t>汽车</w:t>
            </w:r>
            <w:r>
              <w:rPr>
                <w:rFonts w:hint="eastAsia" w:ascii="Nimbus Roman No9 L" w:hAnsi="Nimbus Roman No9 L" w:eastAsia="仿宋_GB2312"/>
                <w:sz w:val="28"/>
                <w:szCs w:val="28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Nimbus Roman No9 L" w:hAnsi="Nimbus Roman No9 L" w:eastAsia="仿宋_GB2312"/>
                <w:sz w:val="28"/>
                <w:szCs w:val="28"/>
                <w:highlight w:val="none"/>
              </w:rPr>
              <w:sym w:font="Wingdings 2" w:char="00A3"/>
            </w:r>
            <w:r>
              <w:rPr>
                <w:rFonts w:hint="eastAsia" w:ascii="Nimbus Roman No9 L" w:hAnsi="Nimbus Roman No9 L" w:eastAsia="仿宋_GB2312"/>
                <w:sz w:val="28"/>
                <w:szCs w:val="28"/>
                <w:highlight w:val="none"/>
                <w:lang w:eastAsia="zh-CN"/>
              </w:rPr>
              <w:t>石油化工</w:t>
            </w:r>
          </w:p>
          <w:p>
            <w:pPr>
              <w:spacing w:line="440" w:lineRule="exact"/>
              <w:rPr>
                <w:rFonts w:hint="default" w:ascii="Nimbus Roman No9 L" w:hAnsi="Nimbus Roman No9 L" w:eastAsia="仿宋_GB2312"/>
                <w:sz w:val="28"/>
                <w:szCs w:val="28"/>
                <w:highlight w:val="yellow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3" w:hRule="atLeast"/>
        </w:trPr>
        <w:tc>
          <w:tcPr>
            <w:tcW w:w="1537" w:type="dxa"/>
            <w:vAlign w:val="center"/>
          </w:tcPr>
          <w:p>
            <w:pPr>
              <w:spacing w:line="440" w:lineRule="exact"/>
              <w:jc w:val="center"/>
              <w:rPr>
                <w:rFonts w:ascii="Nimbus Roman No9 L" w:hAnsi="Nimbus Roman No9 L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/>
                <w:b/>
                <w:bCs/>
                <w:sz w:val="28"/>
                <w:szCs w:val="28"/>
              </w:rPr>
              <w:t>展出形式</w:t>
            </w:r>
          </w:p>
        </w:tc>
        <w:tc>
          <w:tcPr>
            <w:tcW w:w="7819" w:type="dxa"/>
            <w:gridSpan w:val="3"/>
            <w:vAlign w:val="center"/>
          </w:tcPr>
          <w:p>
            <w:pPr>
              <w:spacing w:line="440" w:lineRule="exact"/>
              <w:rPr>
                <w:rFonts w:ascii="Nimbus Roman No9 L" w:hAnsi="Nimbus Roman No9 L" w:eastAsia="仿宋_GB2312"/>
                <w:sz w:val="28"/>
                <w:szCs w:val="28"/>
              </w:rPr>
            </w:pPr>
            <w:r>
              <w:rPr>
                <w:rFonts w:hint="eastAsia" w:ascii="Nimbus Roman No9 L" w:hAnsi="Nimbus Roman No9 L"/>
                <w:sz w:val="28"/>
                <w:szCs w:val="28"/>
              </w:rPr>
              <w:t>■</w:t>
            </w:r>
            <w:r>
              <w:rPr>
                <w:rFonts w:hint="eastAsia" w:ascii="Nimbus Roman No9 L" w:hAnsi="Nimbus Roman No9 L" w:eastAsia="仿宋_GB2312"/>
                <w:sz w:val="28"/>
                <w:szCs w:val="28"/>
              </w:rPr>
              <w:t xml:space="preserve">文字材料 </w:t>
            </w:r>
            <w:r>
              <w:rPr>
                <w:rFonts w:hint="eastAsia" w:ascii="Nimbus Roman No9 L" w:hAnsi="Nimbus Roman No9 L"/>
                <w:sz w:val="28"/>
                <w:szCs w:val="28"/>
              </w:rPr>
              <w:t>■</w:t>
            </w:r>
            <w:r>
              <w:rPr>
                <w:rFonts w:hint="eastAsia" w:ascii="Nimbus Roman No9 L" w:hAnsi="Nimbus Roman No9 L" w:eastAsia="仿宋_GB2312"/>
                <w:sz w:val="28"/>
                <w:szCs w:val="28"/>
              </w:rPr>
              <w:t>图片 （必选）</w:t>
            </w:r>
          </w:p>
          <w:p>
            <w:pPr>
              <w:spacing w:line="440" w:lineRule="exact"/>
              <w:rPr>
                <w:rFonts w:ascii="Nimbus Roman No9 L" w:hAnsi="Nimbus Roman No9 L" w:eastAsia="仿宋_GB2312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/>
                <w:sz w:val="28"/>
                <w:szCs w:val="28"/>
              </w:rPr>
              <w:t>□实物 □模型 □视频 □其他</w:t>
            </w:r>
            <w:r>
              <w:rPr>
                <w:rFonts w:hint="eastAsia" w:ascii="Nimbus Roman No9 L" w:hAnsi="Nimbus Roman No9 L" w:eastAsia="仿宋_GB2312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Nimbus Roman No9 L" w:hAnsi="Nimbus Roman No9 L" w:eastAsia="仿宋_GB2312"/>
                <w:sz w:val="28"/>
                <w:szCs w:val="28"/>
              </w:rPr>
              <w:t>（可选）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3" w:hRule="atLeast"/>
        </w:trPr>
        <w:tc>
          <w:tcPr>
            <w:tcW w:w="1537" w:type="dxa"/>
            <w:vAlign w:val="center"/>
          </w:tcPr>
          <w:p>
            <w:pPr>
              <w:spacing w:line="440" w:lineRule="exact"/>
              <w:jc w:val="center"/>
              <w:rPr>
                <w:rFonts w:ascii="Nimbus Roman No9 L" w:hAnsi="Nimbus Roman No9 L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/>
                <w:b/>
                <w:bCs/>
                <w:sz w:val="28"/>
                <w:szCs w:val="28"/>
              </w:rPr>
              <w:t>实物/模型</w:t>
            </w:r>
          </w:p>
        </w:tc>
        <w:tc>
          <w:tcPr>
            <w:tcW w:w="7819" w:type="dxa"/>
            <w:gridSpan w:val="3"/>
            <w:vAlign w:val="center"/>
          </w:tcPr>
          <w:p>
            <w:pPr>
              <w:spacing w:line="440" w:lineRule="exact"/>
              <w:rPr>
                <w:rFonts w:ascii="Nimbus Roman No9 L" w:hAnsi="Nimbus Roman No9 L" w:eastAsia="仿宋_GB2312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/>
                <w:sz w:val="28"/>
                <w:szCs w:val="28"/>
              </w:rPr>
              <w:t>材质：             尺寸：            重量：</w:t>
            </w:r>
          </w:p>
          <w:p>
            <w:pPr>
              <w:spacing w:line="440" w:lineRule="exact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/>
                <w:sz w:val="28"/>
                <w:szCs w:val="28"/>
              </w:rPr>
              <w:t>其他需求（水、电、网络等）：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87" w:hRule="atLeast"/>
        </w:trPr>
        <w:tc>
          <w:tcPr>
            <w:tcW w:w="9356" w:type="dxa"/>
            <w:gridSpan w:val="4"/>
          </w:tcPr>
          <w:p>
            <w:pPr>
              <w:spacing w:line="440" w:lineRule="exact"/>
              <w:rPr>
                <w:rFonts w:ascii="Nimbus Roman No9 L" w:hAnsi="Nimbus Roman No9 L" w:eastAsia="仿宋_GB2312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/>
                <w:sz w:val="28"/>
                <w:szCs w:val="28"/>
              </w:rPr>
              <w:t>成果介绍（5</w:t>
            </w:r>
            <w:r>
              <w:rPr>
                <w:rFonts w:ascii="Nimbus Roman No9 L" w:hAnsi="Nimbus Roman No9 L" w:eastAsia="仿宋_GB2312"/>
                <w:sz w:val="28"/>
                <w:szCs w:val="28"/>
              </w:rPr>
              <w:t>00</w:t>
            </w:r>
            <w:r>
              <w:rPr>
                <w:rFonts w:hint="eastAsia" w:ascii="Nimbus Roman No9 L" w:hAnsi="Nimbus Roman No9 L" w:eastAsia="仿宋_GB2312"/>
                <w:sz w:val="28"/>
                <w:szCs w:val="28"/>
              </w:rPr>
              <w:t>字左右</w:t>
            </w:r>
            <w:r>
              <w:rPr>
                <w:rFonts w:ascii="Nimbus Roman No9 L" w:hAnsi="Nimbus Roman No9 L" w:eastAsia="仿宋_GB2312"/>
                <w:sz w:val="28"/>
                <w:szCs w:val="28"/>
              </w:rPr>
              <w:t>,</w:t>
            </w:r>
            <w:r>
              <w:rPr>
                <w:rFonts w:hint="eastAsia" w:ascii="Nimbus Roman No9 L" w:hAnsi="Nimbus Roman No9 L" w:eastAsia="仿宋_GB2312"/>
                <w:sz w:val="28"/>
                <w:szCs w:val="28"/>
                <w:lang w:eastAsia="zh-CN"/>
              </w:rPr>
              <w:t>包括先进性、行业领域水平、所获奖项、知识产权、市场销售等；</w:t>
            </w:r>
            <w:r>
              <w:rPr>
                <w:rFonts w:hint="eastAsia" w:ascii="Nimbus Roman No9 L" w:hAnsi="Nimbus Roman No9 L" w:eastAsia="仿宋_GB2312"/>
                <w:sz w:val="28"/>
                <w:szCs w:val="28"/>
              </w:rPr>
              <w:t>图片单独发送）：</w:t>
            </w:r>
          </w:p>
          <w:p>
            <w:pPr>
              <w:spacing w:line="440" w:lineRule="exact"/>
              <w:rPr>
                <w:rFonts w:ascii="Nimbus Roman No9 L" w:hAnsi="Nimbus Roman No9 L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Nimbus Roman No9 L" w:hAnsi="Nimbus Roman No9 L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Nimbus Roman No9 L" w:hAnsi="Nimbus Roman No9 L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Nimbus Roman No9 L" w:hAnsi="Nimbus Roman No9 L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Nimbus Roman No9 L" w:hAnsi="Nimbus Roman No9 L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Nimbus Roman No9 L" w:hAnsi="Nimbus Roman No9 L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Nimbus Roman No9 L" w:hAnsi="Nimbus Roman No9 L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Nimbus Roman No9 L" w:hAnsi="Nimbus Roman No9 L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Nimbus Roman No9 L" w:hAnsi="Nimbus Roman No9 L" w:eastAsia="仿宋_GB2312"/>
                <w:sz w:val="28"/>
                <w:szCs w:val="28"/>
              </w:rPr>
            </w:pPr>
          </w:p>
        </w:tc>
      </w:tr>
    </w:tbl>
    <w:p>
      <w:pPr>
        <w:ind w:firstLine="420" w:firstLineChars="200"/>
        <w:rPr>
          <w:rFonts w:hint="default" w:ascii="Nimbus Roman No9 L" w:hAnsi="Nimbus Roman No9 L" w:eastAsia="仿宋_GB2312" w:cs="Times New Roman"/>
          <w:sz w:val="32"/>
          <w:szCs w:val="32"/>
          <w:lang w:val="en-US" w:eastAsia="zh-CN"/>
        </w:rPr>
      </w:pPr>
      <w:r>
        <w:rPr>
          <w:rFonts w:hint="eastAsia" w:ascii="Nimbus Roman No9 L" w:hAnsi="Nimbus Roman No9 L"/>
        </w:rPr>
        <w:t>注：1.参展项目需提供“文字材料+图片”，可选择性提供视频、模型；参展展品需提供“文字材料+图片+实物/模型”，可选择性提供视频。2.参展提供相关文字材料、照片、视频请以附件形式一并发送。</w:t>
      </w: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yOTNmY2EzMGIyNjAxMDJmYWI2YzU3OGI4YTgyOTEifQ=="/>
  </w:docVars>
  <w:rsids>
    <w:rsidRoot w:val="00000000"/>
    <w:rsid w:val="00BD068B"/>
    <w:rsid w:val="07340ADC"/>
    <w:rsid w:val="075B92F7"/>
    <w:rsid w:val="0D471FD0"/>
    <w:rsid w:val="0DB422CB"/>
    <w:rsid w:val="0E7F149F"/>
    <w:rsid w:val="0F9569FD"/>
    <w:rsid w:val="10341E1C"/>
    <w:rsid w:val="10AA73F0"/>
    <w:rsid w:val="12106795"/>
    <w:rsid w:val="13F8791A"/>
    <w:rsid w:val="17527900"/>
    <w:rsid w:val="17DC3BED"/>
    <w:rsid w:val="193E2198"/>
    <w:rsid w:val="195D57D8"/>
    <w:rsid w:val="19F65C15"/>
    <w:rsid w:val="1ACD58E4"/>
    <w:rsid w:val="1CD013A8"/>
    <w:rsid w:val="204D3B51"/>
    <w:rsid w:val="20583754"/>
    <w:rsid w:val="22471607"/>
    <w:rsid w:val="2566249D"/>
    <w:rsid w:val="25D9458E"/>
    <w:rsid w:val="28695E47"/>
    <w:rsid w:val="28DF7554"/>
    <w:rsid w:val="28F058CF"/>
    <w:rsid w:val="2A0155AC"/>
    <w:rsid w:val="2A267E05"/>
    <w:rsid w:val="2D8867FD"/>
    <w:rsid w:val="2E6B7847"/>
    <w:rsid w:val="2EB8456D"/>
    <w:rsid w:val="31E10102"/>
    <w:rsid w:val="34121069"/>
    <w:rsid w:val="34A418FC"/>
    <w:rsid w:val="36EC3A0F"/>
    <w:rsid w:val="3B7D542C"/>
    <w:rsid w:val="3BD93627"/>
    <w:rsid w:val="3C1E436A"/>
    <w:rsid w:val="3EB286FC"/>
    <w:rsid w:val="3EB81B2F"/>
    <w:rsid w:val="3EE954AE"/>
    <w:rsid w:val="3F2908DE"/>
    <w:rsid w:val="43914A7E"/>
    <w:rsid w:val="43D825E6"/>
    <w:rsid w:val="43FF401D"/>
    <w:rsid w:val="4961482E"/>
    <w:rsid w:val="4A547DC4"/>
    <w:rsid w:val="4A75039C"/>
    <w:rsid w:val="4E112CE4"/>
    <w:rsid w:val="4E5E030A"/>
    <w:rsid w:val="4E92575F"/>
    <w:rsid w:val="52E011ED"/>
    <w:rsid w:val="53630000"/>
    <w:rsid w:val="541A4ACF"/>
    <w:rsid w:val="55880534"/>
    <w:rsid w:val="56BA0FDC"/>
    <w:rsid w:val="57335823"/>
    <w:rsid w:val="57BF4A8D"/>
    <w:rsid w:val="57F7EB78"/>
    <w:rsid w:val="59831B59"/>
    <w:rsid w:val="5A381C52"/>
    <w:rsid w:val="5A794444"/>
    <w:rsid w:val="5A94234B"/>
    <w:rsid w:val="5A9B3445"/>
    <w:rsid w:val="5BF7C275"/>
    <w:rsid w:val="5D867E6A"/>
    <w:rsid w:val="5DBB08F1"/>
    <w:rsid w:val="5DDF6716"/>
    <w:rsid w:val="5FE13491"/>
    <w:rsid w:val="60A75A37"/>
    <w:rsid w:val="673B76B2"/>
    <w:rsid w:val="69E26921"/>
    <w:rsid w:val="69F20C1E"/>
    <w:rsid w:val="6CD56C4C"/>
    <w:rsid w:val="6FEA24DA"/>
    <w:rsid w:val="738A6BF6"/>
    <w:rsid w:val="73904859"/>
    <w:rsid w:val="73F97190"/>
    <w:rsid w:val="75DD619C"/>
    <w:rsid w:val="765637C0"/>
    <w:rsid w:val="771B11CB"/>
    <w:rsid w:val="77DD7225"/>
    <w:rsid w:val="77FB3E7D"/>
    <w:rsid w:val="77FF3735"/>
    <w:rsid w:val="79A55C93"/>
    <w:rsid w:val="7A62253E"/>
    <w:rsid w:val="7B5D2016"/>
    <w:rsid w:val="7DE371ED"/>
    <w:rsid w:val="7E83140D"/>
    <w:rsid w:val="7FFF2FE6"/>
    <w:rsid w:val="977DAB4E"/>
    <w:rsid w:val="BFBF27F0"/>
    <w:rsid w:val="CFFDE83B"/>
    <w:rsid w:val="D7399FC1"/>
    <w:rsid w:val="E5ED9CFA"/>
    <w:rsid w:val="ED3F64E5"/>
    <w:rsid w:val="F5CDD987"/>
    <w:rsid w:val="F7932FB3"/>
    <w:rsid w:val="FB1D0D39"/>
    <w:rsid w:val="FD2DE504"/>
    <w:rsid w:val="FDDFEF9C"/>
    <w:rsid w:val="FF61DFA5"/>
    <w:rsid w:val="FF7F4226"/>
    <w:rsid w:val="FFDFC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1629</Words>
  <Characters>1713</Characters>
  <Lines>0</Lines>
  <Paragraphs>0</Paragraphs>
  <TotalTime>11</TotalTime>
  <ScaleCrop>false</ScaleCrop>
  <LinksUpToDate>false</LinksUpToDate>
  <CharactersWithSpaces>1826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2022-04-12T07:19:00Z</dcterms:created>
  <dc:creator>lenovo</dc:creator>
  <cp:lastModifiedBy>greatwall</cp:lastModifiedBy>
  <cp:lastPrinted>2022-08-07T00:50:00Z</cp:lastPrinted>
  <dcterms:modified xsi:type="dcterms:W3CDTF">2022-08-15T15:56:37Z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F4D873CF00F743A8910B3BE8C240260D</vt:lpwstr>
  </property>
</Properties>
</file>