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4404" w:rsidRDefault="00824404">
      <w:pPr>
        <w:rPr>
          <w:rFonts w:ascii="Times New Roman" w:hAnsi="Times New Roman"/>
        </w:rPr>
      </w:pPr>
    </w:p>
    <w:p w:rsidR="00824404" w:rsidRDefault="00824404">
      <w:pPr>
        <w:rPr>
          <w:rFonts w:ascii="Times New Roman" w:hAnsi="Times New Roma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rPr>
      </w:pPr>
    </w:p>
    <w:p w:rsidR="00F50E8C" w:rsidRDefault="00860D76">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纪检监察</w:t>
      </w:r>
      <w:r w:rsidR="00DE5D19">
        <w:rPr>
          <w:rFonts w:ascii="Times New Roman" w:hAnsi="Times New Roman" w:hint="eastAsia"/>
          <w:b/>
          <w:sz w:val="52"/>
          <w:szCs w:val="52"/>
          <w:lang w:eastAsia="zh-CN"/>
        </w:rPr>
        <w:t>“一报两刊”费用</w:t>
      </w:r>
    </w:p>
    <w:p w:rsidR="00824404" w:rsidRDefault="008C7B42">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00860D76">
        <w:rPr>
          <w:rFonts w:ascii="Times New Roman" w:hAnsi="Times New Roman" w:hint="eastAsia"/>
          <w:b/>
          <w:sz w:val="52"/>
          <w:szCs w:val="52"/>
          <w:lang w:eastAsia="zh-CN"/>
        </w:rPr>
        <w:t>支出</w:t>
      </w:r>
      <w:r w:rsidR="00860D76">
        <w:rPr>
          <w:rFonts w:ascii="Times New Roman" w:hAnsi="Times New Roman"/>
          <w:b/>
          <w:sz w:val="52"/>
          <w:szCs w:val="52"/>
          <w:lang w:eastAsia="zh-CN"/>
        </w:rPr>
        <w:t>绩效评价报告</w:t>
      </w:r>
    </w:p>
    <w:p w:rsidR="00824404" w:rsidRDefault="00824404">
      <w:pPr>
        <w:spacing w:line="300" w:lineRule="auto"/>
        <w:jc w:val="center"/>
        <w:rPr>
          <w:rFonts w:ascii="Times New Roman" w:hAnsi="Times New Roman"/>
          <w:b/>
          <w:sz w:val="52"/>
          <w:szCs w:val="52"/>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7C4A34" w:rsidRDefault="007C4A34">
      <w:pPr>
        <w:rPr>
          <w:rFonts w:ascii="Times New Roman" w:hAnsi="Times New Roman"/>
          <w:lang w:eastAsia="zh-CN"/>
        </w:rPr>
      </w:pPr>
    </w:p>
    <w:p w:rsidR="007C4A34" w:rsidRDefault="007C4A34">
      <w:pPr>
        <w:rPr>
          <w:rFonts w:ascii="Times New Roman" w:hAnsi="Times New Roman"/>
          <w:lang w:eastAsia="zh-CN"/>
        </w:rPr>
      </w:pPr>
    </w:p>
    <w:p w:rsidR="007C4A34" w:rsidRDefault="007C4A3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60D76">
      <w:pPr>
        <w:spacing w:line="600" w:lineRule="auto"/>
        <w:jc w:val="center"/>
        <w:rPr>
          <w:rFonts w:ascii="Times New Roman" w:hAnsi="Times New Roman"/>
          <w:b/>
          <w:sz w:val="44"/>
          <w:szCs w:val="44"/>
          <w:lang w:eastAsia="zh-CN"/>
        </w:rPr>
      </w:pPr>
      <w:r>
        <w:rPr>
          <w:rFonts w:ascii="Times New Roman" w:hAnsi="Times New Roman"/>
          <w:b/>
          <w:sz w:val="44"/>
          <w:szCs w:val="44"/>
          <w:lang w:eastAsia="zh-CN"/>
        </w:rPr>
        <w:t>天津东疆保税港区财政局</w:t>
      </w:r>
    </w:p>
    <w:p w:rsidR="00824404" w:rsidRDefault="00860D76">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天津兴业工程咨询有限公司</w:t>
      </w:r>
    </w:p>
    <w:p w:rsidR="00824404" w:rsidRDefault="00860D76">
      <w:pPr>
        <w:spacing w:line="600" w:lineRule="auto"/>
        <w:jc w:val="center"/>
        <w:rPr>
          <w:rFonts w:ascii="Times New Roman" w:hAnsi="Times New Roman"/>
          <w:b/>
          <w:sz w:val="44"/>
          <w:szCs w:val="44"/>
          <w:lang w:eastAsia="zh-CN"/>
        </w:rPr>
        <w:sectPr w:rsidR="00824404">
          <w:headerReference w:type="default" r:id="rId10"/>
          <w:footerReference w:type="default" r:id="rId11"/>
          <w:pgSz w:w="11906" w:h="16838"/>
          <w:pgMar w:top="1440" w:right="1800" w:bottom="1440" w:left="1800" w:header="851" w:footer="992" w:gutter="0"/>
          <w:cols w:space="720"/>
          <w:docGrid w:type="lines" w:linePitch="312"/>
        </w:sectPr>
      </w:pPr>
      <w:r>
        <w:rPr>
          <w:rFonts w:ascii="Times New Roman" w:hAnsi="Times New Roman"/>
          <w:b/>
          <w:sz w:val="44"/>
          <w:szCs w:val="44"/>
          <w:lang w:eastAsia="zh-CN"/>
        </w:rPr>
        <w:t>20</w:t>
      </w:r>
      <w:r>
        <w:rPr>
          <w:rFonts w:ascii="Times New Roman" w:hAnsi="Times New Roman" w:hint="eastAsia"/>
          <w:b/>
          <w:sz w:val="44"/>
          <w:szCs w:val="44"/>
          <w:lang w:eastAsia="zh-CN"/>
        </w:rPr>
        <w:t>2</w:t>
      </w:r>
      <w:r w:rsidR="00DE5D19">
        <w:rPr>
          <w:rFonts w:ascii="Times New Roman" w:hAnsi="Times New Roman" w:hint="eastAsia"/>
          <w:b/>
          <w:sz w:val="44"/>
          <w:szCs w:val="44"/>
          <w:lang w:eastAsia="zh-CN"/>
        </w:rPr>
        <w:t>2</w:t>
      </w:r>
      <w:r>
        <w:rPr>
          <w:rFonts w:ascii="Times New Roman" w:hAnsi="Times New Roman"/>
          <w:b/>
          <w:sz w:val="44"/>
          <w:szCs w:val="44"/>
          <w:lang w:eastAsia="zh-CN"/>
        </w:rPr>
        <w:t>年</w:t>
      </w:r>
      <w:r w:rsidR="00D01299">
        <w:rPr>
          <w:rFonts w:ascii="Times New Roman" w:hAnsi="Times New Roman" w:hint="eastAsia"/>
          <w:b/>
          <w:sz w:val="44"/>
          <w:szCs w:val="44"/>
          <w:lang w:eastAsia="zh-CN"/>
        </w:rPr>
        <w:t>6</w:t>
      </w:r>
      <w:r>
        <w:rPr>
          <w:rFonts w:ascii="Times New Roman" w:hAnsi="Times New Roman"/>
          <w:b/>
          <w:sz w:val="44"/>
          <w:szCs w:val="44"/>
          <w:lang w:eastAsia="zh-CN"/>
        </w:rPr>
        <w:t>月</w:t>
      </w: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7C4A34" w:rsidRDefault="007C4A34">
      <w:pPr>
        <w:rPr>
          <w:rFonts w:ascii="Times New Roman" w:hAnsi="Times New Roman"/>
          <w:lang w:eastAsia="zh-CN"/>
        </w:rPr>
      </w:pPr>
    </w:p>
    <w:p w:rsidR="007C4A34" w:rsidRDefault="007C4A34">
      <w:pPr>
        <w:rPr>
          <w:rFonts w:ascii="Times New Roman" w:hAnsi="Times New Roman"/>
          <w:lang w:eastAsia="zh-CN"/>
        </w:rPr>
      </w:pPr>
    </w:p>
    <w:p w:rsidR="007C4A34" w:rsidRDefault="007C4A34">
      <w:pPr>
        <w:rPr>
          <w:rFonts w:ascii="Times New Roman" w:hAnsi="Times New Roman"/>
          <w:lang w:eastAsia="zh-CN"/>
        </w:rPr>
      </w:pPr>
    </w:p>
    <w:p w:rsidR="00824404" w:rsidRDefault="00824404">
      <w:pPr>
        <w:rPr>
          <w:rFonts w:ascii="Times New Roman" w:hAnsi="Times New Roman"/>
          <w:lang w:eastAsia="zh-CN"/>
        </w:rPr>
      </w:pPr>
    </w:p>
    <w:p w:rsidR="00F50E8C" w:rsidRDefault="00DE5D19" w:rsidP="00DE5D19">
      <w:pPr>
        <w:ind w:left="2610" w:hangingChars="500" w:hanging="2610"/>
        <w:jc w:val="center"/>
        <w:rPr>
          <w:rFonts w:ascii="Times New Roman" w:hAnsi="Times New Roman"/>
          <w:b/>
          <w:sz w:val="52"/>
          <w:szCs w:val="52"/>
          <w:lang w:eastAsia="zh-CN"/>
        </w:rPr>
      </w:pPr>
      <w:r>
        <w:rPr>
          <w:rFonts w:ascii="Times New Roman" w:hAnsi="Times New Roman" w:hint="eastAsia"/>
          <w:b/>
          <w:sz w:val="52"/>
          <w:szCs w:val="52"/>
          <w:lang w:eastAsia="zh-CN"/>
        </w:rPr>
        <w:t>纪检监察“一报两刊”费用</w:t>
      </w:r>
    </w:p>
    <w:p w:rsidR="00824404" w:rsidRDefault="008C7B42" w:rsidP="00F50E8C">
      <w:pPr>
        <w:spacing w:line="300" w:lineRule="auto"/>
        <w:jc w:val="center"/>
        <w:rPr>
          <w:rFonts w:ascii="Times New Roman" w:hAnsi="Times New Roman"/>
          <w:b/>
          <w:sz w:val="52"/>
          <w:szCs w:val="52"/>
          <w:lang w:eastAsia="zh-CN"/>
        </w:rPr>
      </w:pPr>
      <w:r>
        <w:rPr>
          <w:rFonts w:ascii="Times New Roman" w:hAnsi="Times New Roman" w:hint="eastAsia"/>
          <w:b/>
          <w:sz w:val="52"/>
          <w:szCs w:val="52"/>
          <w:lang w:eastAsia="zh-CN"/>
        </w:rPr>
        <w:t>项目</w:t>
      </w:r>
      <w:r w:rsidR="00860D76">
        <w:rPr>
          <w:rFonts w:ascii="Times New Roman" w:hAnsi="Times New Roman" w:hint="eastAsia"/>
          <w:b/>
          <w:sz w:val="52"/>
          <w:szCs w:val="52"/>
          <w:lang w:eastAsia="zh-CN"/>
        </w:rPr>
        <w:t>支出</w:t>
      </w:r>
      <w:r w:rsidR="00860D76">
        <w:rPr>
          <w:rFonts w:ascii="Times New Roman" w:hAnsi="Times New Roman"/>
          <w:b/>
          <w:sz w:val="52"/>
          <w:szCs w:val="52"/>
          <w:lang w:eastAsia="zh-CN"/>
        </w:rPr>
        <w:t>绩效评价报告</w:t>
      </w:r>
    </w:p>
    <w:p w:rsidR="00824404" w:rsidRDefault="00824404">
      <w:pPr>
        <w:spacing w:line="300" w:lineRule="auto"/>
        <w:jc w:val="center"/>
        <w:rPr>
          <w:rFonts w:ascii="Times New Roman" w:hAnsi="Times New Roman"/>
          <w:b/>
          <w:sz w:val="52"/>
          <w:szCs w:val="52"/>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7C4A34" w:rsidRDefault="007C4A34">
      <w:pPr>
        <w:rPr>
          <w:rFonts w:ascii="Times New Roman" w:hAnsi="Times New Roman"/>
          <w:lang w:eastAsia="zh-CN"/>
        </w:rPr>
      </w:pPr>
    </w:p>
    <w:p w:rsidR="007C4A34" w:rsidRDefault="007C4A34">
      <w:pPr>
        <w:rPr>
          <w:rFonts w:ascii="Times New Roman" w:hAnsi="Times New Roman"/>
          <w:lang w:eastAsia="zh-CN"/>
        </w:rPr>
      </w:pPr>
    </w:p>
    <w:p w:rsidR="007C4A34" w:rsidRDefault="007C4A3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24404">
      <w:pPr>
        <w:rPr>
          <w:rFonts w:ascii="Times New Roman" w:hAnsi="Times New Roman"/>
          <w:lang w:eastAsia="zh-CN"/>
        </w:rPr>
      </w:pPr>
    </w:p>
    <w:p w:rsidR="00824404" w:rsidRDefault="00860D76">
      <w:pPr>
        <w:spacing w:line="600" w:lineRule="auto"/>
        <w:jc w:val="center"/>
        <w:rPr>
          <w:rFonts w:ascii="Times New Roman" w:hAnsi="Times New Roman"/>
          <w:b/>
          <w:sz w:val="44"/>
          <w:szCs w:val="44"/>
          <w:lang w:eastAsia="zh-CN"/>
        </w:rPr>
      </w:pPr>
      <w:r>
        <w:rPr>
          <w:rFonts w:ascii="Times New Roman" w:hAnsi="Times New Roman"/>
          <w:b/>
          <w:sz w:val="44"/>
          <w:szCs w:val="44"/>
          <w:lang w:eastAsia="zh-CN"/>
        </w:rPr>
        <w:t>天津东疆保税港区财政局</w:t>
      </w:r>
    </w:p>
    <w:p w:rsidR="00824404" w:rsidRDefault="00860D76">
      <w:pPr>
        <w:spacing w:line="600" w:lineRule="auto"/>
        <w:jc w:val="center"/>
        <w:rPr>
          <w:rFonts w:ascii="Times New Roman" w:hAnsi="Times New Roman"/>
          <w:b/>
          <w:sz w:val="44"/>
          <w:szCs w:val="44"/>
          <w:lang w:eastAsia="zh-CN"/>
        </w:rPr>
      </w:pPr>
      <w:r>
        <w:rPr>
          <w:rFonts w:ascii="Times New Roman" w:hAnsi="Times New Roman" w:hint="eastAsia"/>
          <w:b/>
          <w:sz w:val="44"/>
          <w:szCs w:val="44"/>
          <w:lang w:eastAsia="zh-CN"/>
        </w:rPr>
        <w:t>天津兴业工程咨询有限公司</w:t>
      </w:r>
    </w:p>
    <w:p w:rsidR="00824404" w:rsidRDefault="00860D76">
      <w:pPr>
        <w:spacing w:line="600" w:lineRule="auto"/>
        <w:jc w:val="center"/>
        <w:rPr>
          <w:rFonts w:ascii="Times New Roman" w:hAnsi="Times New Roman"/>
          <w:b/>
          <w:sz w:val="44"/>
          <w:szCs w:val="44"/>
          <w:lang w:eastAsia="zh-CN"/>
        </w:rPr>
        <w:sectPr w:rsidR="00824404">
          <w:headerReference w:type="default" r:id="rId12"/>
          <w:footerReference w:type="default" r:id="rId13"/>
          <w:pgSz w:w="11906" w:h="16838"/>
          <w:pgMar w:top="1440" w:right="1800" w:bottom="1440" w:left="1800" w:header="851" w:footer="992" w:gutter="0"/>
          <w:cols w:space="720"/>
          <w:docGrid w:type="lines" w:linePitch="312"/>
        </w:sectPr>
      </w:pPr>
      <w:r>
        <w:rPr>
          <w:rFonts w:ascii="Times New Roman" w:hAnsi="Times New Roman"/>
          <w:b/>
          <w:sz w:val="44"/>
          <w:szCs w:val="44"/>
          <w:lang w:eastAsia="zh-CN"/>
        </w:rPr>
        <w:t>20</w:t>
      </w:r>
      <w:r>
        <w:rPr>
          <w:rFonts w:ascii="Times New Roman" w:hAnsi="Times New Roman" w:hint="eastAsia"/>
          <w:b/>
          <w:sz w:val="44"/>
          <w:szCs w:val="44"/>
          <w:lang w:eastAsia="zh-CN"/>
        </w:rPr>
        <w:t>2</w:t>
      </w:r>
      <w:r w:rsidR="00DE5D19">
        <w:rPr>
          <w:rFonts w:ascii="Times New Roman" w:hAnsi="Times New Roman" w:hint="eastAsia"/>
          <w:b/>
          <w:sz w:val="44"/>
          <w:szCs w:val="44"/>
          <w:lang w:eastAsia="zh-CN"/>
        </w:rPr>
        <w:t>2</w:t>
      </w:r>
      <w:r>
        <w:rPr>
          <w:rFonts w:ascii="Times New Roman" w:hAnsi="Times New Roman"/>
          <w:b/>
          <w:sz w:val="44"/>
          <w:szCs w:val="44"/>
          <w:lang w:eastAsia="zh-CN"/>
        </w:rPr>
        <w:t>年</w:t>
      </w:r>
      <w:r w:rsidR="00D01299">
        <w:rPr>
          <w:rFonts w:ascii="Times New Roman" w:hAnsi="Times New Roman" w:hint="eastAsia"/>
          <w:b/>
          <w:sz w:val="44"/>
          <w:szCs w:val="44"/>
          <w:lang w:eastAsia="zh-CN"/>
        </w:rPr>
        <w:t>6</w:t>
      </w:r>
      <w:r>
        <w:rPr>
          <w:rFonts w:ascii="Times New Roman" w:hAnsi="Times New Roman"/>
          <w:b/>
          <w:sz w:val="44"/>
          <w:szCs w:val="44"/>
          <w:lang w:eastAsia="zh-CN"/>
        </w:rPr>
        <w:t>月</w:t>
      </w:r>
    </w:p>
    <w:p w:rsidR="00824404" w:rsidRDefault="00860D76">
      <w:pPr>
        <w:spacing w:line="300" w:lineRule="auto"/>
        <w:jc w:val="center"/>
        <w:rPr>
          <w:rFonts w:ascii="Times New Roman" w:eastAsia="仿宋_GB2312" w:hAnsi="Times New Roman" w:cs="Times New Roman"/>
          <w:b/>
          <w:sz w:val="32"/>
          <w:szCs w:val="32"/>
          <w:lang w:eastAsia="zh-CN"/>
        </w:rPr>
      </w:pPr>
      <w:r>
        <w:rPr>
          <w:rFonts w:ascii="Times New Roman" w:eastAsia="仿宋_GB2312" w:hAnsi="Times New Roman" w:cs="Times New Roman" w:hint="eastAsia"/>
          <w:b/>
          <w:sz w:val="32"/>
          <w:szCs w:val="32"/>
          <w:lang w:eastAsia="zh-CN"/>
        </w:rPr>
        <w:lastRenderedPageBreak/>
        <w:t>目</w:t>
      </w:r>
      <w:r>
        <w:rPr>
          <w:rFonts w:ascii="Times New Roman" w:eastAsia="仿宋_GB2312" w:hAnsi="Times New Roman" w:cs="Times New Roman" w:hint="eastAsia"/>
          <w:b/>
          <w:sz w:val="32"/>
          <w:szCs w:val="32"/>
          <w:lang w:eastAsia="zh-CN"/>
        </w:rPr>
        <w:t xml:space="preserve">  </w:t>
      </w:r>
      <w:r>
        <w:rPr>
          <w:rFonts w:ascii="Times New Roman" w:eastAsia="仿宋_GB2312" w:hAnsi="Times New Roman" w:cs="Times New Roman" w:hint="eastAsia"/>
          <w:b/>
          <w:sz w:val="32"/>
          <w:szCs w:val="32"/>
          <w:lang w:eastAsia="zh-CN"/>
        </w:rPr>
        <w:t>录</w:t>
      </w:r>
    </w:p>
    <w:p w:rsidR="006565D4" w:rsidRPr="006565D4" w:rsidRDefault="00860D76">
      <w:pPr>
        <w:pStyle w:val="10"/>
        <w:tabs>
          <w:tab w:val="right" w:leader="dot" w:pos="8296"/>
        </w:tabs>
        <w:rPr>
          <w:rFonts w:ascii="Times New Roman" w:eastAsia="仿宋_GB2312" w:hAnsi="Times New Roman"/>
          <w:noProof/>
          <w:kern w:val="2"/>
          <w:sz w:val="32"/>
          <w:szCs w:val="32"/>
          <w:lang w:eastAsia="zh-CN"/>
        </w:rPr>
      </w:pPr>
      <w:r w:rsidRPr="006565D4">
        <w:rPr>
          <w:rFonts w:ascii="Times New Roman" w:eastAsia="仿宋_GB2312" w:hAnsi="Times New Roman" w:cs="Times New Roman" w:hint="eastAsia"/>
          <w:sz w:val="32"/>
          <w:szCs w:val="32"/>
          <w:lang w:eastAsia="zh-CN"/>
        </w:rPr>
        <w:fldChar w:fldCharType="begin"/>
      </w:r>
      <w:r w:rsidRPr="006565D4">
        <w:rPr>
          <w:rFonts w:ascii="Times New Roman" w:eastAsia="仿宋_GB2312" w:hAnsi="Times New Roman" w:cs="Times New Roman" w:hint="eastAsia"/>
          <w:sz w:val="32"/>
          <w:szCs w:val="32"/>
          <w:lang w:eastAsia="zh-CN"/>
        </w:rPr>
        <w:instrText xml:space="preserve"> TOC \o "1-2" \h \z \u </w:instrText>
      </w:r>
      <w:r w:rsidRPr="006565D4">
        <w:rPr>
          <w:rFonts w:ascii="Times New Roman" w:eastAsia="仿宋_GB2312" w:hAnsi="Times New Roman" w:cs="Times New Roman" w:hint="eastAsia"/>
          <w:sz w:val="32"/>
          <w:szCs w:val="32"/>
          <w:lang w:eastAsia="zh-CN"/>
        </w:rPr>
        <w:fldChar w:fldCharType="separate"/>
      </w:r>
      <w:hyperlink w:anchor="_Toc87895534" w:history="1">
        <w:r w:rsidR="006565D4" w:rsidRPr="006565D4">
          <w:rPr>
            <w:rStyle w:val="aa"/>
            <w:rFonts w:ascii="Times New Roman" w:eastAsia="仿宋_GB2312" w:hAnsi="Times New Roman" w:cs="Times New Roman" w:hint="eastAsia"/>
            <w:noProof/>
            <w:spacing w:val="-4"/>
            <w:w w:val="105"/>
            <w:sz w:val="32"/>
            <w:szCs w:val="32"/>
            <w:lang w:eastAsia="zh-CN"/>
          </w:rPr>
          <w:t>一、基本情况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_Toc87895534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35" w:history="1">
        <w:r w:rsidR="006565D4" w:rsidRPr="006565D4">
          <w:rPr>
            <w:rStyle w:val="aa"/>
            <w:rFonts w:ascii="Times New Roman" w:eastAsia="仿宋_GB2312" w:hAnsi="Times New Roman" w:cs="Times New Roman" w:hint="eastAsia"/>
            <w:noProof/>
            <w:sz w:val="32"/>
            <w:szCs w:val="32"/>
            <w:lang w:eastAsia="zh-CN"/>
          </w:rPr>
          <w:t>（一）项目概况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_Toc87895535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36" w:history="1">
        <w:r w:rsidR="006565D4" w:rsidRPr="006565D4">
          <w:rPr>
            <w:rStyle w:val="aa"/>
            <w:rFonts w:ascii="Times New Roman" w:eastAsia="仿宋_GB2312" w:hAnsi="Times New Roman" w:cs="Times New Roman" w:hint="eastAsia"/>
            <w:noProof/>
            <w:sz w:val="32"/>
            <w:szCs w:val="32"/>
            <w:lang w:eastAsia="zh-CN"/>
          </w:rPr>
          <w:t>（二）项目绩效目标</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_Toc87895536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3</w:t>
        </w:r>
        <w:r w:rsidR="006565D4" w:rsidRPr="006565D4">
          <w:rPr>
            <w:rFonts w:ascii="Times New Roman" w:eastAsia="仿宋_GB2312" w:hAnsi="Times New Roman"/>
            <w:noProof/>
            <w:webHidden/>
            <w:sz w:val="32"/>
            <w:szCs w:val="32"/>
          </w:rPr>
          <w:fldChar w:fldCharType="end"/>
        </w:r>
      </w:hyperlink>
    </w:p>
    <w:p w:rsidR="006565D4" w:rsidRPr="006565D4" w:rsidRDefault="001043BC">
      <w:pPr>
        <w:pStyle w:val="10"/>
        <w:tabs>
          <w:tab w:val="right" w:leader="dot" w:pos="8296"/>
        </w:tabs>
        <w:rPr>
          <w:rFonts w:ascii="Times New Roman" w:eastAsia="仿宋_GB2312" w:hAnsi="Times New Roman"/>
          <w:noProof/>
          <w:kern w:val="2"/>
          <w:sz w:val="32"/>
          <w:szCs w:val="32"/>
          <w:lang w:eastAsia="zh-CN"/>
        </w:rPr>
      </w:pPr>
      <w:hyperlink w:anchor="_Toc87895537" w:history="1">
        <w:r w:rsidR="006565D4" w:rsidRPr="006565D4">
          <w:rPr>
            <w:rStyle w:val="aa"/>
            <w:rFonts w:ascii="Times New Roman" w:eastAsia="仿宋_GB2312" w:hAnsi="Times New Roman" w:cs="Times New Roman" w:hint="eastAsia"/>
            <w:noProof/>
            <w:spacing w:val="-4"/>
            <w:w w:val="105"/>
            <w:sz w:val="32"/>
            <w:szCs w:val="32"/>
            <w:lang w:eastAsia="zh-CN"/>
          </w:rPr>
          <w:t>二、绩效评价工作开展情况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_Toc87895537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5</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38" w:history="1">
        <w:r w:rsidR="006565D4" w:rsidRPr="006565D4">
          <w:rPr>
            <w:rStyle w:val="aa"/>
            <w:rFonts w:ascii="Times New Roman" w:eastAsia="仿宋_GB2312" w:hAnsi="Times New Roman" w:cs="Times New Roman" w:hint="eastAsia"/>
            <w:noProof/>
            <w:sz w:val="32"/>
            <w:szCs w:val="32"/>
            <w:lang w:eastAsia="zh-CN"/>
          </w:rPr>
          <w:t>（一）绩效评价目的、对象和范围</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_Toc87895538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5</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39" w:history="1">
        <w:r w:rsidR="006565D4" w:rsidRPr="006565D4">
          <w:rPr>
            <w:rStyle w:val="aa"/>
            <w:rFonts w:ascii="Times New Roman" w:eastAsia="仿宋_GB2312" w:hAnsi="Times New Roman" w:cs="Times New Roman" w:hint="eastAsia"/>
            <w:noProof/>
            <w:sz w:val="32"/>
            <w:szCs w:val="32"/>
            <w:lang w:eastAsia="zh-CN"/>
          </w:rPr>
          <w:t>（二）绩效评价原则、指标体系、方法、标准</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_Toc87895539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5</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0" w:history="1">
        <w:r w:rsidR="006565D4" w:rsidRPr="006565D4">
          <w:rPr>
            <w:rStyle w:val="aa"/>
            <w:rFonts w:ascii="Times New Roman" w:eastAsia="仿宋_GB2312" w:hAnsi="Times New Roman" w:cs="Times New Roman" w:hint="eastAsia"/>
            <w:noProof/>
            <w:sz w:val="32"/>
            <w:szCs w:val="32"/>
            <w:lang w:eastAsia="zh-CN"/>
          </w:rPr>
          <w:t>（三）绩效评价工作过程</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_Toc87895540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8</w:t>
        </w:r>
        <w:r w:rsidR="006565D4" w:rsidRPr="006565D4">
          <w:rPr>
            <w:rFonts w:ascii="Times New Roman" w:eastAsia="仿宋_GB2312" w:hAnsi="Times New Roman"/>
            <w:noProof/>
            <w:webHidden/>
            <w:sz w:val="32"/>
            <w:szCs w:val="32"/>
          </w:rPr>
          <w:fldChar w:fldCharType="end"/>
        </w:r>
      </w:hyperlink>
    </w:p>
    <w:p w:rsidR="006565D4" w:rsidRPr="006565D4" w:rsidRDefault="001043BC">
      <w:pPr>
        <w:pStyle w:val="10"/>
        <w:tabs>
          <w:tab w:val="right" w:leader="dot" w:pos="8296"/>
        </w:tabs>
        <w:rPr>
          <w:rFonts w:ascii="Times New Roman" w:eastAsia="仿宋_GB2312" w:hAnsi="Times New Roman"/>
          <w:noProof/>
          <w:kern w:val="2"/>
          <w:sz w:val="32"/>
          <w:szCs w:val="32"/>
          <w:lang w:eastAsia="zh-CN"/>
        </w:rPr>
      </w:pPr>
      <w:hyperlink w:anchor="_Toc87895541" w:history="1">
        <w:r w:rsidR="006565D4" w:rsidRPr="006565D4">
          <w:rPr>
            <w:rStyle w:val="aa"/>
            <w:rFonts w:ascii="Times New Roman" w:eastAsia="仿宋_GB2312" w:hAnsi="Times New Roman" w:cs="Times New Roman" w:hint="eastAsia"/>
            <w:noProof/>
            <w:spacing w:val="-4"/>
            <w:w w:val="105"/>
            <w:sz w:val="32"/>
            <w:szCs w:val="32"/>
            <w:lang w:eastAsia="zh-CN"/>
          </w:rPr>
          <w:t>三、综合评价情况及评价结论（附相关评分表）</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_Toc87895541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10</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2" w:history="1">
        <w:r w:rsidR="006565D4" w:rsidRPr="006565D4">
          <w:rPr>
            <w:rStyle w:val="aa"/>
            <w:rFonts w:ascii="Times New Roman" w:eastAsia="仿宋_GB2312" w:hAnsi="Times New Roman" w:cs="Times New Roman" w:hint="eastAsia"/>
            <w:noProof/>
            <w:sz w:val="32"/>
            <w:szCs w:val="32"/>
            <w:lang w:eastAsia="zh-CN"/>
          </w:rPr>
          <w:t>（一）绩效评价指标综合得分情况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_Toc87895542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10</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3" w:history="1">
        <w:r w:rsidR="006565D4" w:rsidRPr="006565D4">
          <w:rPr>
            <w:rStyle w:val="aa"/>
            <w:rFonts w:ascii="Times New Roman" w:eastAsia="仿宋_GB2312" w:hAnsi="Times New Roman" w:cs="Times New Roman" w:hint="eastAsia"/>
            <w:noProof/>
            <w:sz w:val="32"/>
            <w:szCs w:val="32"/>
            <w:lang w:eastAsia="zh-CN"/>
          </w:rPr>
          <w:t>（二）主要评价结论</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_Toc87895543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10</w:t>
        </w:r>
        <w:r w:rsidR="006565D4" w:rsidRPr="006565D4">
          <w:rPr>
            <w:rFonts w:ascii="Times New Roman" w:eastAsia="仿宋_GB2312" w:hAnsi="Times New Roman"/>
            <w:noProof/>
            <w:webHidden/>
            <w:sz w:val="32"/>
            <w:szCs w:val="32"/>
          </w:rPr>
          <w:fldChar w:fldCharType="end"/>
        </w:r>
      </w:hyperlink>
    </w:p>
    <w:p w:rsidR="006565D4" w:rsidRPr="006565D4" w:rsidRDefault="001043BC">
      <w:pPr>
        <w:pStyle w:val="10"/>
        <w:tabs>
          <w:tab w:val="right" w:leader="dot" w:pos="8296"/>
        </w:tabs>
        <w:rPr>
          <w:rFonts w:ascii="Times New Roman" w:eastAsia="仿宋_GB2312" w:hAnsi="Times New Roman"/>
          <w:noProof/>
          <w:kern w:val="2"/>
          <w:sz w:val="32"/>
          <w:szCs w:val="32"/>
          <w:lang w:eastAsia="zh-CN"/>
        </w:rPr>
      </w:pPr>
      <w:hyperlink w:anchor="_Toc87895544" w:history="1">
        <w:r w:rsidR="006565D4" w:rsidRPr="006565D4">
          <w:rPr>
            <w:rStyle w:val="aa"/>
            <w:rFonts w:ascii="Times New Roman" w:eastAsia="仿宋_GB2312" w:hAnsi="Times New Roman" w:cs="Times New Roman" w:hint="eastAsia"/>
            <w:noProof/>
            <w:spacing w:val="-4"/>
            <w:w w:val="105"/>
            <w:sz w:val="32"/>
            <w:szCs w:val="32"/>
            <w:lang w:eastAsia="zh-CN"/>
          </w:rPr>
          <w:t>四、绩效评价指标分析</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_Toc87895544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13</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5" w:history="1">
        <w:r w:rsidR="006565D4" w:rsidRPr="006565D4">
          <w:rPr>
            <w:rStyle w:val="aa"/>
            <w:rFonts w:ascii="Times New Roman" w:eastAsia="仿宋_GB2312" w:hAnsi="Times New Roman" w:cs="Times New Roman" w:hint="eastAsia"/>
            <w:noProof/>
            <w:sz w:val="32"/>
            <w:szCs w:val="32"/>
            <w:lang w:eastAsia="zh-CN"/>
          </w:rPr>
          <w:t>（一）项目决策情况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_Toc87895545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13</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6" w:history="1">
        <w:r w:rsidR="006565D4" w:rsidRPr="006565D4">
          <w:rPr>
            <w:rStyle w:val="aa"/>
            <w:rFonts w:ascii="Times New Roman" w:eastAsia="仿宋_GB2312" w:hAnsi="Times New Roman" w:cs="Times New Roman" w:hint="eastAsia"/>
            <w:noProof/>
            <w:sz w:val="32"/>
            <w:szCs w:val="32"/>
            <w:lang w:eastAsia="zh-CN"/>
          </w:rPr>
          <w:t>（二）项目过程情况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_Toc87895546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18</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7" w:history="1">
        <w:r w:rsidR="006565D4" w:rsidRPr="006565D4">
          <w:rPr>
            <w:rStyle w:val="aa"/>
            <w:rFonts w:ascii="Times New Roman" w:eastAsia="仿宋_GB2312" w:hAnsi="Times New Roman" w:cs="Times New Roman" w:hint="eastAsia"/>
            <w:noProof/>
            <w:sz w:val="32"/>
            <w:szCs w:val="32"/>
            <w:lang w:eastAsia="zh-CN"/>
          </w:rPr>
          <w:t>（三）项目产出情况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_Toc87895547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21</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8" w:history="1">
        <w:r w:rsidR="006565D4" w:rsidRPr="006565D4">
          <w:rPr>
            <w:rStyle w:val="aa"/>
            <w:rFonts w:ascii="Times New Roman" w:eastAsia="仿宋_GB2312" w:hAnsi="Times New Roman" w:cs="Times New Roman" w:hint="eastAsia"/>
            <w:noProof/>
            <w:sz w:val="32"/>
            <w:szCs w:val="32"/>
            <w:lang w:eastAsia="zh-CN"/>
          </w:rPr>
          <w:t>（四）项目效益情况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_Toc87895548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23</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49" w:history="1">
        <w:r w:rsidR="006565D4" w:rsidRPr="006565D4">
          <w:rPr>
            <w:rStyle w:val="aa"/>
            <w:rFonts w:ascii="Times New Roman" w:eastAsia="仿宋_GB2312" w:hAnsi="Times New Roman" w:cs="Times New Roman" w:hint="eastAsia"/>
            <w:noProof/>
            <w:sz w:val="32"/>
            <w:szCs w:val="32"/>
            <w:lang w:eastAsia="zh-CN"/>
          </w:rPr>
          <w:t>（五）项目自评情况</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_Toc87895549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24</w:t>
        </w:r>
        <w:r w:rsidR="006565D4" w:rsidRPr="006565D4">
          <w:rPr>
            <w:rFonts w:ascii="Times New Roman" w:eastAsia="仿宋_GB2312" w:hAnsi="Times New Roman"/>
            <w:noProof/>
            <w:webHidden/>
            <w:sz w:val="32"/>
            <w:szCs w:val="32"/>
          </w:rPr>
          <w:fldChar w:fldCharType="end"/>
        </w:r>
      </w:hyperlink>
    </w:p>
    <w:p w:rsidR="006565D4" w:rsidRPr="006565D4" w:rsidRDefault="001043BC">
      <w:pPr>
        <w:pStyle w:val="10"/>
        <w:tabs>
          <w:tab w:val="right" w:leader="dot" w:pos="8296"/>
        </w:tabs>
        <w:rPr>
          <w:rFonts w:ascii="Times New Roman" w:eastAsia="仿宋_GB2312" w:hAnsi="Times New Roman"/>
          <w:noProof/>
          <w:kern w:val="2"/>
          <w:sz w:val="32"/>
          <w:szCs w:val="32"/>
          <w:lang w:eastAsia="zh-CN"/>
        </w:rPr>
      </w:pPr>
      <w:hyperlink w:anchor="_Toc87895550" w:history="1">
        <w:r w:rsidR="006565D4" w:rsidRPr="006565D4">
          <w:rPr>
            <w:rStyle w:val="aa"/>
            <w:rFonts w:ascii="Times New Roman" w:eastAsia="仿宋_GB2312" w:hAnsi="Times New Roman" w:cs="Times New Roman" w:hint="eastAsia"/>
            <w:noProof/>
            <w:spacing w:val="-4"/>
            <w:w w:val="105"/>
            <w:sz w:val="32"/>
            <w:szCs w:val="32"/>
            <w:lang w:eastAsia="zh-CN"/>
          </w:rPr>
          <w:t>五、主要经验及做法、存在的问题及原因分析</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_Toc87895550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25</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51" w:history="1">
        <w:r w:rsidR="006565D4" w:rsidRPr="006565D4">
          <w:rPr>
            <w:rStyle w:val="aa"/>
            <w:rFonts w:ascii="Times New Roman" w:eastAsia="仿宋_GB2312" w:hAnsi="Times New Roman" w:cs="Times New Roman" w:hint="eastAsia"/>
            <w:noProof/>
            <w:sz w:val="32"/>
            <w:szCs w:val="32"/>
            <w:lang w:eastAsia="zh-CN"/>
          </w:rPr>
          <w:t>（一）项目经验</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_Toc87895551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25</w:t>
        </w:r>
        <w:r w:rsidR="006565D4" w:rsidRPr="006565D4">
          <w:rPr>
            <w:rFonts w:ascii="Times New Roman" w:eastAsia="仿宋_GB2312" w:hAnsi="Times New Roman"/>
            <w:noProof/>
            <w:webHidden/>
            <w:sz w:val="32"/>
            <w:szCs w:val="32"/>
          </w:rPr>
          <w:fldChar w:fldCharType="end"/>
        </w:r>
      </w:hyperlink>
    </w:p>
    <w:p w:rsidR="006565D4" w:rsidRPr="006565D4" w:rsidRDefault="001043BC" w:rsidP="006565D4">
      <w:pPr>
        <w:pStyle w:val="2"/>
        <w:tabs>
          <w:tab w:val="right" w:leader="dot" w:pos="8296"/>
        </w:tabs>
        <w:ind w:left="440"/>
        <w:rPr>
          <w:rFonts w:ascii="Times New Roman" w:eastAsia="仿宋_GB2312" w:hAnsi="Times New Roman"/>
          <w:noProof/>
          <w:kern w:val="2"/>
          <w:sz w:val="32"/>
          <w:szCs w:val="32"/>
          <w:lang w:eastAsia="zh-CN"/>
        </w:rPr>
      </w:pPr>
      <w:hyperlink w:anchor="_Toc87895552" w:history="1">
        <w:r w:rsidR="006565D4" w:rsidRPr="006565D4">
          <w:rPr>
            <w:rStyle w:val="aa"/>
            <w:rFonts w:ascii="Times New Roman" w:eastAsia="仿宋_GB2312" w:hAnsi="Times New Roman" w:cs="Times New Roman" w:hint="eastAsia"/>
            <w:noProof/>
            <w:sz w:val="32"/>
            <w:szCs w:val="32"/>
            <w:lang w:eastAsia="zh-CN"/>
          </w:rPr>
          <w:t>（二）存在问题及原因</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_Toc87895552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25</w:t>
        </w:r>
        <w:r w:rsidR="006565D4" w:rsidRPr="006565D4">
          <w:rPr>
            <w:rFonts w:ascii="Times New Roman" w:eastAsia="仿宋_GB2312" w:hAnsi="Times New Roman"/>
            <w:noProof/>
            <w:webHidden/>
            <w:sz w:val="32"/>
            <w:szCs w:val="32"/>
          </w:rPr>
          <w:fldChar w:fldCharType="end"/>
        </w:r>
      </w:hyperlink>
    </w:p>
    <w:p w:rsidR="006565D4" w:rsidRPr="006565D4" w:rsidRDefault="001043BC">
      <w:pPr>
        <w:pStyle w:val="10"/>
        <w:tabs>
          <w:tab w:val="right" w:leader="dot" w:pos="8296"/>
        </w:tabs>
        <w:rPr>
          <w:rFonts w:ascii="Times New Roman" w:eastAsia="仿宋_GB2312" w:hAnsi="Times New Roman"/>
          <w:noProof/>
          <w:kern w:val="2"/>
          <w:sz w:val="32"/>
          <w:szCs w:val="32"/>
          <w:lang w:eastAsia="zh-CN"/>
        </w:rPr>
      </w:pPr>
      <w:hyperlink w:anchor="_Toc87895553" w:history="1">
        <w:r w:rsidR="006565D4" w:rsidRPr="006565D4">
          <w:rPr>
            <w:rStyle w:val="aa"/>
            <w:rFonts w:ascii="Times New Roman" w:eastAsia="仿宋_GB2312" w:hAnsi="Times New Roman" w:cs="Times New Roman" w:hint="eastAsia"/>
            <w:noProof/>
            <w:spacing w:val="-4"/>
            <w:w w:val="105"/>
            <w:sz w:val="32"/>
            <w:szCs w:val="32"/>
            <w:lang w:eastAsia="zh-CN"/>
          </w:rPr>
          <w:t>六、有关建议</w:t>
        </w:r>
        <w:r w:rsidR="006565D4" w:rsidRPr="006565D4">
          <w:rPr>
            <w:rFonts w:ascii="Times New Roman" w:eastAsia="仿宋_GB2312" w:hAnsi="Times New Roman"/>
            <w:noProof/>
            <w:webHidden/>
            <w:sz w:val="32"/>
            <w:szCs w:val="32"/>
          </w:rPr>
          <w:tab/>
        </w:r>
        <w:r w:rsidR="006565D4" w:rsidRPr="006565D4">
          <w:rPr>
            <w:rFonts w:ascii="Times New Roman" w:eastAsia="仿宋_GB2312" w:hAnsi="Times New Roman"/>
            <w:noProof/>
            <w:webHidden/>
            <w:sz w:val="32"/>
            <w:szCs w:val="32"/>
          </w:rPr>
          <w:fldChar w:fldCharType="begin"/>
        </w:r>
        <w:r w:rsidR="006565D4" w:rsidRPr="006565D4">
          <w:rPr>
            <w:rFonts w:ascii="Times New Roman" w:eastAsia="仿宋_GB2312" w:hAnsi="Times New Roman"/>
            <w:noProof/>
            <w:webHidden/>
            <w:sz w:val="32"/>
            <w:szCs w:val="32"/>
          </w:rPr>
          <w:instrText xml:space="preserve"> PAGEREF _Toc87895553 \h </w:instrText>
        </w:r>
        <w:r w:rsidR="006565D4" w:rsidRPr="006565D4">
          <w:rPr>
            <w:rFonts w:ascii="Times New Roman" w:eastAsia="仿宋_GB2312" w:hAnsi="Times New Roman"/>
            <w:noProof/>
            <w:webHidden/>
            <w:sz w:val="32"/>
            <w:szCs w:val="32"/>
          </w:rPr>
        </w:r>
        <w:r w:rsidR="006565D4" w:rsidRPr="006565D4">
          <w:rPr>
            <w:rFonts w:ascii="Times New Roman" w:eastAsia="仿宋_GB2312" w:hAnsi="Times New Roman"/>
            <w:noProof/>
            <w:webHidden/>
            <w:sz w:val="32"/>
            <w:szCs w:val="32"/>
          </w:rPr>
          <w:fldChar w:fldCharType="separate"/>
        </w:r>
        <w:r w:rsidR="00337506">
          <w:rPr>
            <w:rFonts w:ascii="Times New Roman" w:eastAsia="仿宋_GB2312" w:hAnsi="Times New Roman"/>
            <w:noProof/>
            <w:webHidden/>
            <w:sz w:val="32"/>
            <w:szCs w:val="32"/>
          </w:rPr>
          <w:t>26</w:t>
        </w:r>
        <w:r w:rsidR="006565D4" w:rsidRPr="006565D4">
          <w:rPr>
            <w:rFonts w:ascii="Times New Roman" w:eastAsia="仿宋_GB2312" w:hAnsi="Times New Roman"/>
            <w:noProof/>
            <w:webHidden/>
            <w:sz w:val="32"/>
            <w:szCs w:val="32"/>
          </w:rPr>
          <w:fldChar w:fldCharType="end"/>
        </w:r>
      </w:hyperlink>
    </w:p>
    <w:p w:rsidR="00824404" w:rsidRDefault="00860D76" w:rsidP="0024504B">
      <w:pPr>
        <w:pStyle w:val="2"/>
        <w:tabs>
          <w:tab w:val="right" w:leader="dot" w:pos="8296"/>
        </w:tabs>
        <w:ind w:left="440"/>
        <w:rPr>
          <w:rFonts w:ascii="Times New Roman" w:eastAsia="仿宋_GB2312" w:hAnsi="Times New Roman" w:cs="Times New Roman"/>
          <w:sz w:val="32"/>
          <w:szCs w:val="32"/>
          <w:lang w:eastAsia="zh-CN"/>
        </w:rPr>
      </w:pPr>
      <w:r w:rsidRPr="006565D4">
        <w:rPr>
          <w:rFonts w:ascii="Times New Roman" w:eastAsia="仿宋_GB2312" w:hAnsi="Times New Roman" w:cs="Times New Roman" w:hint="eastAsia"/>
          <w:sz w:val="32"/>
          <w:szCs w:val="32"/>
          <w:lang w:eastAsia="zh-CN"/>
        </w:rPr>
        <w:fldChar w:fldCharType="end"/>
      </w:r>
    </w:p>
    <w:p w:rsidR="00824404" w:rsidRDefault="00824404" w:rsidP="007C4A34">
      <w:pPr>
        <w:spacing w:line="300" w:lineRule="auto"/>
        <w:ind w:firstLineChars="200" w:firstLine="654"/>
        <w:jc w:val="center"/>
        <w:outlineLvl w:val="0"/>
        <w:rPr>
          <w:rFonts w:ascii="Times New Roman" w:eastAsia="黑体" w:hAnsi="Times New Roman" w:cs="Times New Roman"/>
          <w:spacing w:val="-4"/>
          <w:w w:val="105"/>
          <w:sz w:val="32"/>
          <w:szCs w:val="32"/>
          <w:lang w:eastAsia="zh-CN"/>
        </w:rPr>
        <w:sectPr w:rsidR="00824404">
          <w:footerReference w:type="default" r:id="rId14"/>
          <w:pgSz w:w="11906" w:h="16838"/>
          <w:pgMar w:top="1440" w:right="1800" w:bottom="1440" w:left="1800" w:header="851" w:footer="992" w:gutter="0"/>
          <w:pgNumType w:fmt="upperRoman" w:start="1"/>
          <w:cols w:space="425"/>
          <w:docGrid w:type="lines" w:linePitch="312"/>
        </w:sectPr>
      </w:pPr>
    </w:p>
    <w:p w:rsidR="00824404" w:rsidRDefault="00860D76">
      <w:pPr>
        <w:spacing w:line="300" w:lineRule="auto"/>
        <w:jc w:val="center"/>
        <w:outlineLvl w:val="0"/>
        <w:rPr>
          <w:rFonts w:ascii="Times New Roman" w:eastAsia="黑体" w:hAnsi="Times New Roman" w:cs="Times New Roman"/>
          <w:sz w:val="32"/>
          <w:szCs w:val="32"/>
          <w:lang w:eastAsia="zh-CN"/>
        </w:rPr>
      </w:pPr>
      <w:bookmarkStart w:id="0" w:name="_Toc87895534"/>
      <w:r>
        <w:rPr>
          <w:rFonts w:ascii="Times New Roman" w:eastAsia="黑体" w:hAnsi="Times New Roman" w:cs="Times New Roman"/>
          <w:spacing w:val="-4"/>
          <w:w w:val="105"/>
          <w:sz w:val="32"/>
          <w:szCs w:val="32"/>
          <w:lang w:eastAsia="zh-CN"/>
        </w:rPr>
        <w:lastRenderedPageBreak/>
        <w:t>一、基本情况</w:t>
      </w:r>
      <w:bookmarkEnd w:id="0"/>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1" w:name="_Toc87895535"/>
      <w:r>
        <w:rPr>
          <w:rFonts w:ascii="Times New Roman" w:eastAsia="仿宋_GB2312" w:hAnsi="Times New Roman" w:cs="Times New Roman" w:hint="eastAsia"/>
          <w:b/>
          <w:sz w:val="32"/>
          <w:szCs w:val="32"/>
          <w:lang w:eastAsia="zh-CN"/>
        </w:rPr>
        <w:t>（一）项目概况</w:t>
      </w:r>
      <w:bookmarkEnd w:id="1"/>
    </w:p>
    <w:p w:rsidR="00824404" w:rsidRDefault="00860D76">
      <w:pPr>
        <w:spacing w:line="300" w:lineRule="auto"/>
        <w:outlineLvl w:val="2"/>
        <w:rPr>
          <w:rFonts w:ascii="Times New Roman" w:eastAsia="仿宋_GB2312" w:hAnsi="Times New Roman"/>
          <w:b/>
          <w:sz w:val="32"/>
          <w:szCs w:val="32"/>
          <w:lang w:eastAsia="zh-CN"/>
        </w:rPr>
      </w:pPr>
      <w:bookmarkStart w:id="2" w:name="_Toc460413862"/>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项目背景</w:t>
      </w:r>
      <w:bookmarkEnd w:id="2"/>
    </w:p>
    <w:p w:rsidR="00824404" w:rsidRDefault="00DE5D19">
      <w:pPr>
        <w:spacing w:line="300" w:lineRule="auto"/>
        <w:ind w:firstLineChars="200" w:firstLine="640"/>
        <w:jc w:val="both"/>
        <w:rPr>
          <w:rFonts w:ascii="Times New Roman" w:eastAsia="仿宋_GB2312" w:hAnsi="Times New Roman" w:cs="Times New Roman"/>
          <w:sz w:val="32"/>
          <w:szCs w:val="32"/>
          <w:lang w:eastAsia="zh-CN"/>
        </w:rPr>
      </w:pPr>
      <w:r w:rsidRPr="00DE5D19">
        <w:rPr>
          <w:rFonts w:ascii="Times New Roman" w:eastAsia="仿宋_GB2312" w:hAnsi="Times New Roman" w:cs="Times New Roman" w:hint="eastAsia"/>
          <w:sz w:val="32"/>
          <w:szCs w:val="32"/>
          <w:lang w:eastAsia="zh-CN"/>
        </w:rPr>
        <w:t>按照</w:t>
      </w:r>
      <w:r>
        <w:rPr>
          <w:rFonts w:ascii="Times New Roman" w:eastAsia="仿宋_GB2312" w:hAnsi="Times New Roman" w:cs="Times New Roman" w:hint="eastAsia"/>
          <w:sz w:val="32"/>
          <w:szCs w:val="32"/>
          <w:lang w:eastAsia="zh-CN"/>
        </w:rPr>
        <w:t>滨海新区</w:t>
      </w:r>
      <w:r w:rsidRPr="00DE5D19">
        <w:rPr>
          <w:rFonts w:ascii="Times New Roman" w:eastAsia="仿宋_GB2312" w:hAnsi="Times New Roman" w:cs="Times New Roman" w:hint="eastAsia"/>
          <w:sz w:val="32"/>
          <w:szCs w:val="32"/>
          <w:lang w:eastAsia="zh-CN"/>
        </w:rPr>
        <w:t>纪委部署，为保证纪委党风廉政建设和反腐败宣传教育工作的顺利开展，做好《中国纪检监察》《中国纪检监察报》《党风廉政建设》（简称“一报两刊”）学报用报工作，充分发挥“一报两刊”在全面从严治党、党风廉政建设和反腐败宣传工作的主阵地、主渠道作用，东疆纪委于</w:t>
      </w:r>
      <w:r w:rsidRPr="00DE5D19">
        <w:rPr>
          <w:rFonts w:ascii="Times New Roman" w:eastAsia="仿宋_GB2312" w:hAnsi="Times New Roman" w:cs="Times New Roman" w:hint="eastAsia"/>
          <w:sz w:val="32"/>
          <w:szCs w:val="32"/>
          <w:lang w:eastAsia="zh-CN"/>
        </w:rPr>
        <w:t>2021</w:t>
      </w:r>
      <w:r w:rsidRPr="00DE5D19">
        <w:rPr>
          <w:rFonts w:ascii="Times New Roman" w:eastAsia="仿宋_GB2312" w:hAnsi="Times New Roman" w:cs="Times New Roman" w:hint="eastAsia"/>
          <w:sz w:val="32"/>
          <w:szCs w:val="32"/>
          <w:lang w:eastAsia="zh-CN"/>
        </w:rPr>
        <w:t>年为管委会领导干部、工作人员订购了《中国纪检监察》《中国纪检监察报》《党风廉政建设》。项目在</w:t>
      </w:r>
      <w:proofErr w:type="gramStart"/>
      <w:r w:rsidRPr="00DE5D19">
        <w:rPr>
          <w:rFonts w:ascii="Times New Roman" w:eastAsia="仿宋_GB2312" w:hAnsi="Times New Roman" w:cs="Times New Roman" w:hint="eastAsia"/>
          <w:sz w:val="32"/>
          <w:szCs w:val="32"/>
          <w:lang w:eastAsia="zh-CN"/>
        </w:rPr>
        <w:t>营造党风</w:t>
      </w:r>
      <w:proofErr w:type="gramEnd"/>
      <w:r w:rsidRPr="00DE5D19">
        <w:rPr>
          <w:rFonts w:ascii="Times New Roman" w:eastAsia="仿宋_GB2312" w:hAnsi="Times New Roman" w:cs="Times New Roman" w:hint="eastAsia"/>
          <w:sz w:val="32"/>
          <w:szCs w:val="32"/>
          <w:lang w:eastAsia="zh-CN"/>
        </w:rPr>
        <w:t>廉政建设和反腐败斗争良好的舆论氛围和提高管委会工作人员廉洁自律意识上有显著效果，帮助廉政教育工作取得了实际成效。</w:t>
      </w:r>
    </w:p>
    <w:p w:rsidR="00824404" w:rsidRDefault="00860D76">
      <w:pPr>
        <w:spacing w:line="300" w:lineRule="auto"/>
        <w:outlineLvl w:val="2"/>
        <w:rPr>
          <w:rFonts w:ascii="Times New Roman" w:eastAsia="仿宋_GB2312" w:hAnsi="Times New Roman"/>
          <w:b/>
          <w:sz w:val="32"/>
          <w:szCs w:val="32"/>
          <w:lang w:eastAsia="zh-CN"/>
        </w:rPr>
      </w:pPr>
      <w:bookmarkStart w:id="3" w:name="_Toc460413863"/>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项目基本情况</w:t>
      </w:r>
      <w:bookmarkEnd w:id="3"/>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）项目名称及</w:t>
      </w: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p>
    <w:p w:rsidR="00824404" w:rsidRDefault="00860D76">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项目名称：</w:t>
      </w:r>
      <w:r>
        <w:rPr>
          <w:rFonts w:ascii="Times New Roman" w:eastAsia="仿宋_GB2312" w:hAnsi="Times New Roman" w:hint="eastAsia"/>
          <w:sz w:val="32"/>
          <w:szCs w:val="32"/>
          <w:lang w:eastAsia="zh-CN"/>
        </w:rPr>
        <w:t>纪检监察</w:t>
      </w:r>
      <w:r w:rsidR="00DE5D19">
        <w:rPr>
          <w:rFonts w:ascii="Times New Roman" w:eastAsia="仿宋_GB2312" w:hAnsi="Times New Roman" w:hint="eastAsia"/>
          <w:sz w:val="32"/>
          <w:szCs w:val="32"/>
          <w:lang w:eastAsia="zh-CN"/>
        </w:rPr>
        <w:t>“一报两刊”费用</w:t>
      </w:r>
    </w:p>
    <w:p w:rsidR="00824404" w:rsidRDefault="00860D76">
      <w:pPr>
        <w:spacing w:line="588" w:lineRule="exact"/>
        <w:ind w:firstLineChars="200" w:firstLine="640"/>
        <w:rPr>
          <w:rFonts w:ascii="仿宋_GB2312" w:eastAsia="仿宋_GB2312"/>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r>
        <w:rPr>
          <w:rFonts w:ascii="Times New Roman" w:eastAsia="仿宋_GB2312" w:hAnsi="Times New Roman" w:hint="eastAsia"/>
          <w:sz w:val="32"/>
          <w:szCs w:val="32"/>
          <w:lang w:eastAsia="zh-CN"/>
        </w:rPr>
        <w:t>中共天津东疆保税港区纪律检查委员会（简称“东疆纪委”），是依据市委</w:t>
      </w:r>
      <w:proofErr w:type="gramStart"/>
      <w:r>
        <w:rPr>
          <w:rFonts w:ascii="Times New Roman" w:eastAsia="仿宋_GB2312" w:hAnsi="Times New Roman" w:hint="eastAsia"/>
          <w:sz w:val="32"/>
          <w:szCs w:val="32"/>
          <w:lang w:eastAsia="zh-CN"/>
        </w:rPr>
        <w:t>津党任</w:t>
      </w:r>
      <w:proofErr w:type="gramEnd"/>
      <w:r w:rsidR="008C7B42">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2019</w:t>
      </w:r>
      <w:r w:rsidR="008C7B42">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243</w:t>
      </w:r>
      <w:r>
        <w:rPr>
          <w:rFonts w:ascii="Times New Roman" w:eastAsia="仿宋_GB2312" w:hAnsi="Times New Roman" w:hint="eastAsia"/>
          <w:sz w:val="32"/>
          <w:szCs w:val="32"/>
          <w:lang w:eastAsia="zh-CN"/>
        </w:rPr>
        <w:t>号文件设立。</w:t>
      </w:r>
    </w:p>
    <w:p w:rsidR="00824404" w:rsidRDefault="00860D76" w:rsidP="00DE5D19">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地址：天津东疆保税港区</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2</w:t>
      </w:r>
      <w:r>
        <w:rPr>
          <w:rFonts w:ascii="Times New Roman" w:eastAsia="仿宋_GB2312" w:hAnsi="Times New Roman"/>
          <w:sz w:val="32"/>
          <w:szCs w:val="32"/>
          <w:lang w:eastAsia="zh-CN"/>
        </w:rPr>
        <w:t>）项目简介</w:t>
      </w:r>
    </w:p>
    <w:p w:rsidR="00824404" w:rsidRDefault="00860D76">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）项目性质</w:t>
      </w:r>
    </w:p>
    <w:p w:rsidR="00824404" w:rsidRDefault="00860D76">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按支出性质和用途划分</w:t>
      </w:r>
      <w:r>
        <w:rPr>
          <w:rFonts w:ascii="Times New Roman" w:eastAsia="仿宋_GB2312" w:hAnsi="Times New Roman" w:hint="eastAsia"/>
          <w:sz w:val="32"/>
          <w:szCs w:val="32"/>
          <w:lang w:eastAsia="zh-CN"/>
        </w:rPr>
        <w:t>，东疆纪检监察监督管理信息平</w:t>
      </w:r>
      <w:r>
        <w:rPr>
          <w:rFonts w:ascii="Times New Roman" w:eastAsia="仿宋_GB2312" w:hAnsi="Times New Roman" w:hint="eastAsia"/>
          <w:sz w:val="32"/>
          <w:szCs w:val="32"/>
          <w:lang w:eastAsia="zh-CN"/>
        </w:rPr>
        <w:lastRenderedPageBreak/>
        <w:t>台项目属于一般公共服务支出</w:t>
      </w:r>
      <w:r>
        <w:rPr>
          <w:rFonts w:ascii="Times New Roman" w:eastAsia="仿宋_GB2312" w:hAnsi="Times New Roman" w:cs="Times New Roman" w:hint="eastAsia"/>
          <w:sz w:val="32"/>
          <w:szCs w:val="32"/>
          <w:lang w:eastAsia="zh-CN"/>
        </w:rPr>
        <w:t>项目</w:t>
      </w:r>
      <w:r>
        <w:rPr>
          <w:rFonts w:ascii="Times New Roman" w:eastAsia="仿宋_GB2312" w:hAnsi="Times New Roman" w:hint="eastAsia"/>
          <w:sz w:val="32"/>
          <w:szCs w:val="32"/>
          <w:lang w:eastAsia="zh-CN"/>
        </w:rPr>
        <w:t>。</w:t>
      </w:r>
    </w:p>
    <w:p w:rsidR="00824404" w:rsidRDefault="00860D76">
      <w:pPr>
        <w:numPr>
          <w:ilvl w:val="0"/>
          <w:numId w:val="1"/>
        </w:num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主要内容</w:t>
      </w:r>
    </w:p>
    <w:p w:rsidR="00824404" w:rsidRDefault="00487056" w:rsidP="00487056">
      <w:pPr>
        <w:spacing w:line="300" w:lineRule="auto"/>
        <w:ind w:firstLineChars="200" w:firstLine="640"/>
        <w:rPr>
          <w:rFonts w:ascii="仿宋_GB2312" w:eastAsia="仿宋_GB2312" w:hAnsi="微软雅黑" w:cs="宋体"/>
          <w:sz w:val="32"/>
          <w:szCs w:val="24"/>
          <w:lang w:eastAsia="zh-CN"/>
        </w:rPr>
      </w:pPr>
      <w:r w:rsidRPr="00487056">
        <w:rPr>
          <w:rFonts w:ascii="仿宋_GB2312" w:eastAsia="仿宋_GB2312" w:hAnsi="微软雅黑" w:cs="宋体" w:hint="eastAsia"/>
          <w:sz w:val="32"/>
          <w:szCs w:val="24"/>
          <w:lang w:eastAsia="zh-CN"/>
        </w:rPr>
        <w:t>东疆纪委于2021年为管委会领导干部、工作人员订购《中国纪检监察》《中国纪检监察报》《党风廉政建设》</w:t>
      </w:r>
      <w:r>
        <w:rPr>
          <w:rFonts w:ascii="仿宋_GB2312" w:eastAsia="仿宋_GB2312" w:hAnsi="微软雅黑" w:cs="宋体" w:hint="eastAsia"/>
          <w:sz w:val="32"/>
          <w:szCs w:val="24"/>
          <w:lang w:eastAsia="zh-CN"/>
        </w:rPr>
        <w:t>（简称“一报两刊”）</w:t>
      </w:r>
      <w:r w:rsidRPr="00487056">
        <w:rPr>
          <w:rFonts w:ascii="仿宋_GB2312" w:eastAsia="仿宋_GB2312" w:hAnsi="微软雅黑" w:cs="宋体" w:hint="eastAsia"/>
          <w:sz w:val="32"/>
          <w:szCs w:val="24"/>
          <w:lang w:eastAsia="zh-CN"/>
        </w:rPr>
        <w:t>。其中，《中国纪检监察报》50本，《中国纪检监察》杂志50份，《党风廉政建设》内刊10份</w:t>
      </w:r>
      <w:r>
        <w:rPr>
          <w:rFonts w:ascii="仿宋_GB2312" w:eastAsia="仿宋_GB2312" w:hAnsi="微软雅黑" w:cs="宋体" w:hint="eastAsia"/>
          <w:sz w:val="32"/>
          <w:szCs w:val="24"/>
          <w:lang w:eastAsia="zh-CN"/>
        </w:rPr>
        <w:t>。</w:t>
      </w:r>
    </w:p>
    <w:p w:rsidR="00824404" w:rsidRDefault="00860D76">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3</w:t>
      </w: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项目</w:t>
      </w:r>
      <w:r>
        <w:rPr>
          <w:rFonts w:ascii="Times New Roman" w:eastAsia="仿宋_GB2312" w:hAnsi="Times New Roman"/>
          <w:sz w:val="32"/>
          <w:szCs w:val="32"/>
          <w:lang w:eastAsia="zh-CN"/>
        </w:rPr>
        <w:t>资金</w:t>
      </w:r>
    </w:p>
    <w:p w:rsidR="00304F93" w:rsidRDefault="00860D7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本项目</w:t>
      </w:r>
      <w:r>
        <w:rPr>
          <w:rFonts w:ascii="Times New Roman" w:eastAsia="仿宋_GB2312" w:hAnsi="Times New Roman" w:hint="eastAsia"/>
          <w:sz w:val="32"/>
          <w:szCs w:val="32"/>
          <w:lang w:eastAsia="zh-CN"/>
        </w:rPr>
        <w:t>202</w:t>
      </w:r>
      <w:r w:rsidR="00487056">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年</w:t>
      </w:r>
      <w:r>
        <w:rPr>
          <w:rFonts w:ascii="Times New Roman" w:eastAsia="仿宋_GB2312" w:hAnsi="Times New Roman"/>
          <w:sz w:val="32"/>
          <w:szCs w:val="32"/>
          <w:lang w:eastAsia="zh-CN"/>
        </w:rPr>
        <w:t>年初预算</w:t>
      </w:r>
      <w:r>
        <w:rPr>
          <w:rFonts w:ascii="Times New Roman" w:eastAsia="仿宋_GB2312" w:hAnsi="Times New Roman" w:hint="eastAsia"/>
          <w:sz w:val="32"/>
          <w:szCs w:val="32"/>
          <w:lang w:eastAsia="zh-CN"/>
        </w:rPr>
        <w:t>批复</w:t>
      </w:r>
      <w:r>
        <w:rPr>
          <w:rFonts w:ascii="Times New Roman" w:eastAsia="仿宋_GB2312" w:hAnsi="Times New Roman"/>
          <w:sz w:val="32"/>
          <w:szCs w:val="32"/>
          <w:lang w:eastAsia="zh-CN"/>
        </w:rPr>
        <w:t>为</w:t>
      </w:r>
      <w:r w:rsidR="00487056">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0000</w:t>
      </w:r>
      <w:r>
        <w:rPr>
          <w:rFonts w:ascii="Times New Roman" w:eastAsia="仿宋_GB2312" w:hAnsi="Times New Roman" w:hint="eastAsia"/>
          <w:sz w:val="32"/>
          <w:szCs w:val="32"/>
          <w:lang w:eastAsia="zh-CN"/>
        </w:rPr>
        <w:t>元，中期调整</w:t>
      </w:r>
      <w:proofErr w:type="gramStart"/>
      <w:r>
        <w:rPr>
          <w:rFonts w:ascii="Times New Roman" w:eastAsia="仿宋_GB2312" w:hAnsi="Times New Roman" w:hint="eastAsia"/>
          <w:sz w:val="32"/>
          <w:szCs w:val="32"/>
          <w:lang w:eastAsia="zh-CN"/>
        </w:rPr>
        <w:t>后预算</w:t>
      </w:r>
      <w:proofErr w:type="gramEnd"/>
      <w:r>
        <w:rPr>
          <w:rFonts w:ascii="Times New Roman" w:eastAsia="仿宋_GB2312" w:hAnsi="Times New Roman" w:hint="eastAsia"/>
          <w:sz w:val="32"/>
          <w:szCs w:val="32"/>
          <w:lang w:eastAsia="zh-CN"/>
        </w:rPr>
        <w:t>批复</w:t>
      </w:r>
      <w:r>
        <w:rPr>
          <w:rFonts w:ascii="Times New Roman" w:eastAsia="仿宋_GB2312" w:hAnsi="Times New Roman" w:hint="eastAsia"/>
          <w:sz w:val="32"/>
          <w:szCs w:val="32"/>
          <w:lang w:eastAsia="zh-CN"/>
        </w:rPr>
        <w:t>30000</w:t>
      </w:r>
      <w:r>
        <w:rPr>
          <w:rFonts w:ascii="Times New Roman" w:eastAsia="仿宋_GB2312" w:hAnsi="Times New Roman" w:hint="eastAsia"/>
          <w:sz w:val="32"/>
          <w:szCs w:val="32"/>
          <w:lang w:eastAsia="zh-CN"/>
        </w:rPr>
        <w:t>元。</w:t>
      </w:r>
      <w:r w:rsidR="00304F93">
        <w:rPr>
          <w:rFonts w:ascii="Times New Roman" w:eastAsia="仿宋_GB2312" w:hAnsi="Times New Roman"/>
          <w:sz w:val="32"/>
          <w:szCs w:val="32"/>
          <w:lang w:eastAsia="zh-CN"/>
        </w:rPr>
        <w:t>中期调整</w:t>
      </w:r>
      <w:proofErr w:type="gramStart"/>
      <w:r w:rsidR="00304F93">
        <w:rPr>
          <w:rFonts w:ascii="Times New Roman" w:eastAsia="仿宋_GB2312" w:hAnsi="Times New Roman"/>
          <w:sz w:val="32"/>
          <w:szCs w:val="32"/>
          <w:lang w:eastAsia="zh-CN"/>
        </w:rPr>
        <w:t>前实际</w:t>
      </w:r>
      <w:proofErr w:type="gramEnd"/>
      <w:r w:rsidR="00304F93">
        <w:rPr>
          <w:rFonts w:ascii="Times New Roman" w:eastAsia="仿宋_GB2312" w:hAnsi="Times New Roman"/>
          <w:sz w:val="32"/>
          <w:szCs w:val="32"/>
          <w:lang w:eastAsia="zh-CN"/>
        </w:rPr>
        <w:t>支出为</w:t>
      </w:r>
      <w:r w:rsidR="00304F93">
        <w:rPr>
          <w:rFonts w:ascii="Times New Roman" w:eastAsia="仿宋_GB2312" w:hAnsi="Times New Roman" w:hint="eastAsia"/>
          <w:sz w:val="32"/>
          <w:szCs w:val="32"/>
          <w:lang w:eastAsia="zh-CN"/>
        </w:rPr>
        <w:t>0</w:t>
      </w:r>
      <w:r w:rsidR="00304F93">
        <w:rPr>
          <w:rFonts w:ascii="Times New Roman" w:eastAsia="仿宋_GB2312" w:hAnsi="Times New Roman"/>
          <w:sz w:val="32"/>
          <w:szCs w:val="32"/>
          <w:lang w:eastAsia="zh-CN"/>
        </w:rPr>
        <w:t>元，中期调整后实际支出为</w:t>
      </w:r>
      <w:r w:rsidR="005C70F4">
        <w:rPr>
          <w:rFonts w:ascii="Times New Roman" w:eastAsia="仿宋_GB2312" w:hAnsi="Times New Roman" w:hint="eastAsia"/>
          <w:sz w:val="32"/>
          <w:szCs w:val="32"/>
          <w:lang w:eastAsia="zh-CN"/>
        </w:rPr>
        <w:t>27660</w:t>
      </w:r>
      <w:r w:rsidR="00304F93">
        <w:rPr>
          <w:rFonts w:ascii="Times New Roman" w:eastAsia="仿宋_GB2312" w:hAnsi="Times New Roman"/>
          <w:sz w:val="32"/>
          <w:szCs w:val="32"/>
          <w:lang w:eastAsia="zh-CN"/>
        </w:rPr>
        <w:t>元。全年预算为</w:t>
      </w:r>
      <w:r w:rsidR="00304F93">
        <w:rPr>
          <w:rFonts w:ascii="Times New Roman" w:eastAsia="仿宋_GB2312" w:hAnsi="Times New Roman" w:hint="eastAsia"/>
          <w:sz w:val="32"/>
          <w:szCs w:val="32"/>
          <w:lang w:eastAsia="zh-CN"/>
        </w:rPr>
        <w:t>30000</w:t>
      </w:r>
      <w:r w:rsidR="00304F93">
        <w:rPr>
          <w:rFonts w:ascii="Times New Roman" w:eastAsia="仿宋_GB2312" w:hAnsi="Times New Roman"/>
          <w:sz w:val="32"/>
          <w:szCs w:val="32"/>
          <w:lang w:eastAsia="zh-CN"/>
        </w:rPr>
        <w:t>元，全年实际支出</w:t>
      </w:r>
      <w:r w:rsidR="00AA054B">
        <w:rPr>
          <w:rFonts w:ascii="Times New Roman" w:eastAsia="仿宋_GB2312" w:hAnsi="Times New Roman" w:hint="eastAsia"/>
          <w:sz w:val="32"/>
          <w:szCs w:val="32"/>
          <w:lang w:eastAsia="zh-CN"/>
        </w:rPr>
        <w:t>27660</w:t>
      </w:r>
      <w:r w:rsidR="00304F93">
        <w:rPr>
          <w:rFonts w:ascii="Times New Roman" w:eastAsia="仿宋_GB2312" w:hAnsi="Times New Roman"/>
          <w:sz w:val="32"/>
          <w:szCs w:val="32"/>
          <w:lang w:eastAsia="zh-CN"/>
        </w:rPr>
        <w:t>元。</w:t>
      </w:r>
    </w:p>
    <w:p w:rsidR="00824404" w:rsidRDefault="00860D76">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4</w:t>
      </w:r>
      <w:r>
        <w:rPr>
          <w:rFonts w:ascii="Times New Roman" w:eastAsia="仿宋_GB2312" w:hAnsi="Times New Roman"/>
          <w:sz w:val="32"/>
          <w:szCs w:val="32"/>
          <w:lang w:eastAsia="zh-CN"/>
        </w:rPr>
        <w:t>）立项审批程序</w:t>
      </w:r>
    </w:p>
    <w:p w:rsidR="00824404" w:rsidRDefault="00D939D8">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实施单位</w:t>
      </w:r>
      <w:r w:rsidR="00860D76">
        <w:rPr>
          <w:rFonts w:ascii="Times New Roman" w:eastAsia="仿宋_GB2312" w:hAnsi="Times New Roman" w:hint="eastAsia"/>
          <w:sz w:val="32"/>
          <w:szCs w:val="32"/>
          <w:lang w:eastAsia="zh-CN"/>
        </w:rPr>
        <w:t>于</w:t>
      </w:r>
      <w:r w:rsidR="00860D76">
        <w:rPr>
          <w:rFonts w:ascii="Times New Roman" w:eastAsia="仿宋_GB2312" w:hAnsi="Times New Roman" w:hint="eastAsia"/>
          <w:sz w:val="32"/>
          <w:szCs w:val="32"/>
          <w:lang w:eastAsia="zh-CN"/>
        </w:rPr>
        <w:t>2020</w:t>
      </w:r>
      <w:r w:rsidR="00860D76">
        <w:rPr>
          <w:rFonts w:ascii="Times New Roman" w:eastAsia="仿宋_GB2312" w:hAnsi="Times New Roman" w:hint="eastAsia"/>
          <w:sz w:val="32"/>
          <w:szCs w:val="32"/>
          <w:lang w:eastAsia="zh-CN"/>
        </w:rPr>
        <w:t>年</w:t>
      </w:r>
      <w:r w:rsidR="00AA054B">
        <w:rPr>
          <w:rFonts w:ascii="Times New Roman" w:eastAsia="仿宋_GB2312" w:hAnsi="Times New Roman" w:hint="eastAsia"/>
          <w:sz w:val="32"/>
          <w:szCs w:val="32"/>
          <w:lang w:eastAsia="zh-CN"/>
        </w:rPr>
        <w:t>11</w:t>
      </w:r>
      <w:r w:rsidR="00860D76">
        <w:rPr>
          <w:rFonts w:ascii="Times New Roman" w:eastAsia="仿宋_GB2312" w:hAnsi="Times New Roman" w:hint="eastAsia"/>
          <w:sz w:val="32"/>
          <w:szCs w:val="32"/>
          <w:lang w:eastAsia="zh-CN"/>
        </w:rPr>
        <w:t>月</w:t>
      </w:r>
      <w:r w:rsidR="00860D76">
        <w:rPr>
          <w:rFonts w:ascii="Times New Roman" w:eastAsia="仿宋_GB2312" w:hAnsi="Times New Roman" w:hint="eastAsia"/>
          <w:sz w:val="32"/>
          <w:szCs w:val="32"/>
          <w:lang w:eastAsia="zh-CN"/>
        </w:rPr>
        <w:t>1</w:t>
      </w:r>
      <w:r w:rsidR="00AA054B">
        <w:rPr>
          <w:rFonts w:ascii="Times New Roman" w:eastAsia="仿宋_GB2312" w:hAnsi="Times New Roman" w:hint="eastAsia"/>
          <w:sz w:val="32"/>
          <w:szCs w:val="32"/>
          <w:lang w:eastAsia="zh-CN"/>
        </w:rPr>
        <w:t>8</w:t>
      </w:r>
      <w:r w:rsidR="00860D76">
        <w:rPr>
          <w:rFonts w:ascii="Times New Roman" w:eastAsia="仿宋_GB2312" w:hAnsi="Times New Roman" w:hint="eastAsia"/>
          <w:sz w:val="32"/>
          <w:szCs w:val="32"/>
          <w:lang w:eastAsia="zh-CN"/>
        </w:rPr>
        <w:t>日提交《</w:t>
      </w:r>
      <w:r w:rsidR="00AA054B">
        <w:rPr>
          <w:rFonts w:ascii="Times New Roman" w:eastAsia="仿宋_GB2312" w:hAnsi="Times New Roman" w:hint="eastAsia"/>
          <w:sz w:val="32"/>
          <w:szCs w:val="32"/>
          <w:lang w:eastAsia="zh-CN"/>
        </w:rPr>
        <w:t>纪检监察“一报两刊”签报</w:t>
      </w:r>
      <w:r w:rsidR="00860D76">
        <w:rPr>
          <w:rFonts w:ascii="Times New Roman" w:eastAsia="仿宋_GB2312" w:hAnsi="Times New Roman" w:hint="eastAsia"/>
          <w:sz w:val="32"/>
          <w:szCs w:val="32"/>
          <w:lang w:eastAsia="zh-CN"/>
        </w:rPr>
        <w:t>》，申请项目实施，</w:t>
      </w:r>
      <w:r w:rsidR="00AA054B">
        <w:rPr>
          <w:rFonts w:ascii="Times New Roman" w:eastAsia="仿宋_GB2312" w:hAnsi="Times New Roman" w:hint="eastAsia"/>
          <w:sz w:val="32"/>
          <w:szCs w:val="32"/>
          <w:lang w:eastAsia="zh-CN"/>
        </w:rPr>
        <w:t>并得到了批复，认为项目</w:t>
      </w:r>
      <w:r w:rsidR="00860D76">
        <w:rPr>
          <w:rFonts w:ascii="Times New Roman" w:eastAsia="仿宋_GB2312" w:hAnsi="Times New Roman" w:hint="eastAsia"/>
          <w:sz w:val="32"/>
          <w:szCs w:val="32"/>
          <w:lang w:eastAsia="zh-CN"/>
        </w:rPr>
        <w:t>可行。</w:t>
      </w:r>
    </w:p>
    <w:p w:rsidR="00D939D8" w:rsidRDefault="00D939D8" w:rsidP="00D939D8">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本项目为年初批复项目，向财政局申报了预算，并获得了批复（津东疆</w:t>
      </w:r>
      <w:proofErr w:type="gramStart"/>
      <w:r>
        <w:rPr>
          <w:rFonts w:ascii="Times New Roman" w:eastAsia="仿宋_GB2312" w:hAnsi="Times New Roman" w:hint="eastAsia"/>
          <w:sz w:val="32"/>
          <w:szCs w:val="32"/>
          <w:lang w:eastAsia="zh-CN"/>
        </w:rPr>
        <w:t>财政预指</w:t>
      </w:r>
      <w:proofErr w:type="gramEnd"/>
      <w:r>
        <w:rPr>
          <w:rFonts w:ascii="Times New Roman" w:eastAsia="仿宋_GB2312" w:hAnsi="Times New Roman" w:hint="eastAsia"/>
          <w:sz w:val="32"/>
          <w:szCs w:val="32"/>
          <w:lang w:eastAsia="zh-CN"/>
        </w:rPr>
        <w:t>[202</w:t>
      </w:r>
      <w:r w:rsidR="00AA054B">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sidR="00AA054B">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号），中期调整后及时向财政部门提出申请，取得批复（津东疆</w:t>
      </w:r>
      <w:proofErr w:type="gramStart"/>
      <w:r>
        <w:rPr>
          <w:rFonts w:ascii="Times New Roman" w:eastAsia="仿宋_GB2312" w:hAnsi="Times New Roman" w:hint="eastAsia"/>
          <w:sz w:val="32"/>
          <w:szCs w:val="32"/>
          <w:lang w:eastAsia="zh-CN"/>
        </w:rPr>
        <w:t>财预指</w:t>
      </w:r>
      <w:proofErr w:type="gramEnd"/>
      <w:r>
        <w:rPr>
          <w:rFonts w:ascii="Times New Roman" w:eastAsia="仿宋_GB2312" w:hAnsi="Times New Roman" w:hint="eastAsia"/>
          <w:sz w:val="32"/>
          <w:szCs w:val="32"/>
          <w:lang w:eastAsia="zh-CN"/>
        </w:rPr>
        <w:t>[202</w:t>
      </w:r>
      <w:r w:rsidR="00AA054B">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]3</w:t>
      </w:r>
      <w:r w:rsidR="00AA054B">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号）。</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4" w:name="_Toc87895536"/>
      <w:r>
        <w:rPr>
          <w:rFonts w:ascii="Times New Roman" w:eastAsia="仿宋_GB2312" w:hAnsi="Times New Roman" w:cs="Times New Roman" w:hint="eastAsia"/>
          <w:b/>
          <w:sz w:val="32"/>
          <w:szCs w:val="32"/>
          <w:lang w:eastAsia="zh-CN"/>
        </w:rPr>
        <w:t>（二）项目绩效目标</w:t>
      </w:r>
      <w:bookmarkEnd w:id="4"/>
    </w:p>
    <w:p w:rsidR="00824404" w:rsidRDefault="00860D76" w:rsidP="00AA054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绩效总目标为：</w:t>
      </w:r>
      <w:r w:rsidR="00AA054B" w:rsidRPr="00AA054B">
        <w:rPr>
          <w:rFonts w:ascii="Times New Roman" w:eastAsia="仿宋_GB2312" w:hAnsi="Times New Roman" w:cs="Times New Roman" w:hint="eastAsia"/>
          <w:sz w:val="32"/>
          <w:szCs w:val="32"/>
          <w:lang w:eastAsia="zh-CN"/>
        </w:rPr>
        <w:t>按照区纪委统一部署安排，做好《中国纪检监察》《中国纪检监察报》《党风廉政建设》（简称“一报两刊”）学报用报工作，充分发挥“一报两刊”在全面从</w:t>
      </w:r>
      <w:r w:rsidR="00AA054B" w:rsidRPr="00AA054B">
        <w:rPr>
          <w:rFonts w:ascii="Times New Roman" w:eastAsia="仿宋_GB2312" w:hAnsi="Times New Roman" w:cs="Times New Roman" w:hint="eastAsia"/>
          <w:sz w:val="32"/>
          <w:szCs w:val="32"/>
          <w:lang w:eastAsia="zh-CN"/>
        </w:rPr>
        <w:lastRenderedPageBreak/>
        <w:t>严治党、党风廉政建设和反腐败宣传工作的主阵地、主渠道作用。</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数量目标：</w:t>
      </w:r>
      <w:r w:rsidR="00AA054B" w:rsidRPr="00AA054B">
        <w:rPr>
          <w:rFonts w:ascii="Times New Roman" w:eastAsia="仿宋_GB2312" w:hAnsi="Times New Roman" w:cs="Times New Roman" w:hint="eastAsia"/>
          <w:sz w:val="32"/>
          <w:szCs w:val="32"/>
          <w:lang w:eastAsia="zh-CN"/>
        </w:rPr>
        <w:t>订阅报刊数量</w:t>
      </w:r>
      <w:r w:rsidR="00AA054B">
        <w:rPr>
          <w:rFonts w:ascii="Times New Roman" w:eastAsia="仿宋_GB2312" w:hAnsi="Times New Roman" w:cs="Times New Roman" w:hint="eastAsia"/>
          <w:sz w:val="32"/>
          <w:szCs w:val="32"/>
          <w:lang w:eastAsia="zh-CN"/>
        </w:rPr>
        <w:t>≥</w:t>
      </w:r>
      <w:r w:rsidR="00AA054B">
        <w:rPr>
          <w:rFonts w:ascii="Times New Roman" w:eastAsia="仿宋_GB2312" w:hAnsi="Times New Roman" w:cs="Times New Roman" w:hint="eastAsia"/>
          <w:sz w:val="32"/>
          <w:szCs w:val="32"/>
          <w:lang w:eastAsia="zh-CN"/>
        </w:rPr>
        <w:t>60</w:t>
      </w:r>
      <w:r w:rsidR="00774998">
        <w:rPr>
          <w:rFonts w:ascii="Times New Roman" w:eastAsia="仿宋_GB2312" w:hAnsi="Times New Roman" w:cs="Times New Roman" w:hint="eastAsia"/>
          <w:sz w:val="32"/>
          <w:szCs w:val="32"/>
          <w:lang w:eastAsia="zh-CN"/>
        </w:rPr>
        <w:t>本</w:t>
      </w:r>
      <w:r>
        <w:rPr>
          <w:rFonts w:ascii="Times New Roman" w:eastAsia="仿宋_GB2312" w:hAnsi="Times New Roman" w:cs="Times New Roman" w:hint="eastAsia"/>
          <w:sz w:val="32"/>
          <w:szCs w:val="32"/>
          <w:lang w:eastAsia="zh-CN"/>
        </w:rPr>
        <w:t>。</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质量目标：</w:t>
      </w:r>
      <w:r w:rsidR="00AA054B" w:rsidRPr="00AA054B">
        <w:rPr>
          <w:rFonts w:ascii="Times New Roman" w:eastAsia="仿宋_GB2312" w:hAnsi="Times New Roman" w:cs="Times New Roman" w:hint="eastAsia"/>
          <w:sz w:val="32"/>
          <w:szCs w:val="32"/>
          <w:lang w:eastAsia="zh-CN"/>
        </w:rPr>
        <w:t>报刊阅读率</w:t>
      </w:r>
      <w:r w:rsidR="00D939D8">
        <w:rPr>
          <w:rFonts w:ascii="Times New Roman" w:eastAsia="仿宋_GB2312" w:hAnsi="Times New Roman" w:cs="Times New Roman" w:hint="eastAsia"/>
          <w:sz w:val="32"/>
          <w:szCs w:val="32"/>
          <w:lang w:eastAsia="zh-CN"/>
        </w:rPr>
        <w:t>≥</w:t>
      </w:r>
      <w:r w:rsidR="00AA054B">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时效指标：</w:t>
      </w:r>
      <w:r w:rsidR="00990ECC" w:rsidRPr="00990ECC">
        <w:rPr>
          <w:rFonts w:ascii="Times New Roman" w:eastAsia="仿宋_GB2312" w:hAnsi="Times New Roman" w:cs="Times New Roman" w:hint="eastAsia"/>
          <w:sz w:val="32"/>
          <w:szCs w:val="32"/>
          <w:lang w:eastAsia="zh-CN"/>
        </w:rPr>
        <w:t>报刊及时发放</w:t>
      </w:r>
      <w:r w:rsidR="00D939D8">
        <w:rPr>
          <w:rFonts w:ascii="Times New Roman" w:eastAsia="仿宋_GB2312" w:hAnsi="Times New Roman" w:cs="Times New Roman" w:hint="eastAsia"/>
          <w:sz w:val="32"/>
          <w:szCs w:val="32"/>
          <w:lang w:eastAsia="zh-CN"/>
        </w:rPr>
        <w:t>≤</w:t>
      </w:r>
      <w:r w:rsidR="00990ECC">
        <w:rPr>
          <w:rFonts w:ascii="Times New Roman" w:eastAsia="仿宋_GB2312" w:hAnsi="Times New Roman" w:cs="Times New Roman" w:hint="eastAsia"/>
          <w:sz w:val="32"/>
          <w:szCs w:val="32"/>
          <w:lang w:eastAsia="zh-CN"/>
        </w:rPr>
        <w:t>2</w:t>
      </w:r>
      <w:r w:rsidR="00990ECC">
        <w:rPr>
          <w:rFonts w:ascii="Times New Roman" w:eastAsia="仿宋_GB2312" w:hAnsi="Times New Roman" w:cs="Times New Roman" w:hint="eastAsia"/>
          <w:sz w:val="32"/>
          <w:szCs w:val="32"/>
          <w:lang w:eastAsia="zh-CN"/>
        </w:rPr>
        <w:t>天</w:t>
      </w:r>
      <w:r>
        <w:rPr>
          <w:rFonts w:ascii="Times New Roman" w:eastAsia="仿宋_GB2312" w:hAnsi="Times New Roman" w:cs="Times New Roman" w:hint="eastAsia"/>
          <w:sz w:val="32"/>
          <w:szCs w:val="32"/>
          <w:lang w:eastAsia="zh-CN"/>
        </w:rPr>
        <w:t>。</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成本指标</w:t>
      </w:r>
      <w:r>
        <w:rPr>
          <w:rFonts w:ascii="Times New Roman" w:eastAsia="仿宋_GB2312" w:hAnsi="Times New Roman" w:cs="Times New Roman" w:hint="eastAsia"/>
          <w:sz w:val="32"/>
          <w:szCs w:val="32"/>
          <w:lang w:eastAsia="zh-CN"/>
        </w:rPr>
        <w:t>：</w:t>
      </w:r>
      <w:r w:rsidR="00990ECC" w:rsidRPr="00990ECC">
        <w:rPr>
          <w:rFonts w:ascii="Times New Roman" w:eastAsia="仿宋_GB2312" w:hAnsi="Times New Roman" w:cs="Times New Roman" w:hint="eastAsia"/>
          <w:sz w:val="32"/>
          <w:szCs w:val="32"/>
          <w:lang w:eastAsia="zh-CN"/>
        </w:rPr>
        <w:t>花费费用</w:t>
      </w:r>
      <w:r w:rsidR="00990ECC">
        <w:rPr>
          <w:rFonts w:ascii="Times New Roman" w:eastAsia="仿宋_GB2312" w:hAnsi="Times New Roman" w:cs="Times New Roman" w:hint="eastAsia"/>
          <w:sz w:val="32"/>
          <w:szCs w:val="32"/>
          <w:lang w:eastAsia="zh-CN"/>
        </w:rPr>
        <w:t>≤</w:t>
      </w:r>
      <w:r w:rsidR="00990ECC">
        <w:rPr>
          <w:rFonts w:ascii="Times New Roman" w:eastAsia="仿宋_GB2312" w:hAnsi="Times New Roman" w:cs="Times New Roman" w:hint="eastAsia"/>
          <w:sz w:val="32"/>
          <w:szCs w:val="32"/>
          <w:lang w:eastAsia="zh-CN"/>
        </w:rPr>
        <w:t>3</w:t>
      </w:r>
      <w:r w:rsidR="00686938">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社会效益指标</w:t>
      </w:r>
      <w:r>
        <w:rPr>
          <w:rFonts w:ascii="Times New Roman" w:eastAsia="仿宋_GB2312" w:hAnsi="Times New Roman" w:cs="Times New Roman" w:hint="eastAsia"/>
          <w:sz w:val="32"/>
          <w:szCs w:val="32"/>
          <w:lang w:eastAsia="zh-CN"/>
        </w:rPr>
        <w:t>：</w:t>
      </w:r>
      <w:r w:rsidR="00990ECC" w:rsidRPr="00990ECC">
        <w:rPr>
          <w:rFonts w:ascii="Times New Roman" w:eastAsia="仿宋_GB2312" w:hAnsi="Times New Roman" w:cs="Times New Roman" w:hint="eastAsia"/>
          <w:sz w:val="32"/>
          <w:szCs w:val="32"/>
          <w:lang w:eastAsia="zh-CN"/>
        </w:rPr>
        <w:t>提高工作人员廉洁意识，建设廉洁政府</w:t>
      </w:r>
      <w:r>
        <w:rPr>
          <w:rFonts w:ascii="Times New Roman" w:eastAsia="仿宋_GB2312" w:hAnsi="Times New Roman" w:cs="Times New Roman" w:hint="eastAsia"/>
          <w:sz w:val="32"/>
          <w:szCs w:val="32"/>
          <w:lang w:eastAsia="zh-CN"/>
        </w:rPr>
        <w:t>。</w:t>
      </w:r>
    </w:p>
    <w:p w:rsidR="00D939D8"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服务对象满意度指标：</w:t>
      </w:r>
      <w:r w:rsidR="00990ECC" w:rsidRPr="00990ECC">
        <w:rPr>
          <w:rFonts w:ascii="Times New Roman" w:eastAsia="仿宋_GB2312" w:hAnsi="Times New Roman" w:cs="Times New Roman" w:hint="eastAsia"/>
          <w:sz w:val="32"/>
          <w:szCs w:val="32"/>
          <w:lang w:eastAsia="zh-CN"/>
        </w:rPr>
        <w:t>受众满意度</w:t>
      </w:r>
      <w:r w:rsidR="00D939D8">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w:t>
      </w:r>
    </w:p>
    <w:p w:rsidR="00D939D8" w:rsidRDefault="00D939D8">
      <w:pPr>
        <w:spacing w:line="300" w:lineRule="auto"/>
        <w:ind w:firstLineChars="200" w:firstLine="640"/>
        <w:jc w:val="both"/>
        <w:rPr>
          <w:rFonts w:ascii="Times New Roman" w:eastAsia="仿宋_GB2312" w:hAnsi="Times New Roman" w:cs="Times New Roman"/>
          <w:sz w:val="32"/>
          <w:szCs w:val="32"/>
          <w:lang w:eastAsia="zh-CN"/>
        </w:rPr>
      </w:pPr>
    </w:p>
    <w:p w:rsidR="00D939D8" w:rsidRDefault="00D939D8">
      <w:pPr>
        <w:spacing w:line="300" w:lineRule="auto"/>
        <w:ind w:firstLineChars="200" w:firstLine="640"/>
        <w:jc w:val="both"/>
        <w:rPr>
          <w:rFonts w:ascii="Times New Roman" w:eastAsia="仿宋_GB2312" w:hAnsi="Times New Roman" w:cs="Times New Roman"/>
          <w:sz w:val="32"/>
          <w:szCs w:val="32"/>
          <w:lang w:eastAsia="zh-CN"/>
        </w:rPr>
        <w:sectPr w:rsidR="00D939D8" w:rsidSect="00122C46">
          <w:headerReference w:type="default" r:id="rId15"/>
          <w:footerReference w:type="default" r:id="rId16"/>
          <w:pgSz w:w="11906" w:h="16838"/>
          <w:pgMar w:top="1440" w:right="1800" w:bottom="1440" w:left="1800" w:header="851" w:footer="992" w:gutter="0"/>
          <w:pgNumType w:start="1"/>
          <w:cols w:space="425"/>
          <w:docGrid w:type="lines" w:linePitch="312"/>
        </w:sectPr>
      </w:pPr>
    </w:p>
    <w:p w:rsidR="00824404" w:rsidRDefault="00860D76">
      <w:pPr>
        <w:spacing w:line="300" w:lineRule="auto"/>
        <w:jc w:val="center"/>
        <w:outlineLvl w:val="0"/>
        <w:rPr>
          <w:rFonts w:ascii="Times New Roman" w:eastAsia="黑体" w:hAnsi="Times New Roman" w:cs="Times New Roman"/>
          <w:spacing w:val="-4"/>
          <w:w w:val="105"/>
          <w:sz w:val="32"/>
          <w:szCs w:val="32"/>
          <w:lang w:eastAsia="zh-CN"/>
        </w:rPr>
      </w:pPr>
      <w:bookmarkStart w:id="5" w:name="_Toc87895537"/>
      <w:r>
        <w:rPr>
          <w:rFonts w:ascii="Times New Roman" w:eastAsia="黑体" w:hAnsi="Times New Roman" w:cs="Times New Roman"/>
          <w:spacing w:val="-4"/>
          <w:w w:val="105"/>
          <w:sz w:val="32"/>
          <w:szCs w:val="32"/>
          <w:lang w:eastAsia="zh-CN"/>
        </w:rPr>
        <w:lastRenderedPageBreak/>
        <w:t>二、绩效评价工作开展情况</w:t>
      </w:r>
      <w:bookmarkEnd w:id="5"/>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6" w:name="_Toc87895538"/>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绩效评价目的</w:t>
      </w:r>
      <w:r>
        <w:rPr>
          <w:rFonts w:ascii="Times New Roman" w:eastAsia="仿宋_GB2312" w:hAnsi="Times New Roman" w:cs="Times New Roman" w:hint="eastAsia"/>
          <w:b/>
          <w:sz w:val="32"/>
          <w:szCs w:val="32"/>
          <w:lang w:eastAsia="zh-CN"/>
        </w:rPr>
        <w:t>、对象和范围</w:t>
      </w:r>
      <w:bookmarkEnd w:id="6"/>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绩效评价目的</w:t>
      </w:r>
    </w:p>
    <w:p w:rsidR="00824404" w:rsidRDefault="00860D76">
      <w:pPr>
        <w:widowControl/>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绩效评价对象和范围</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本次对</w:t>
      </w:r>
      <w:r w:rsidR="008540F1">
        <w:rPr>
          <w:rFonts w:ascii="Times New Roman" w:eastAsia="仿宋_GB2312" w:hAnsi="Times New Roman" w:hint="eastAsia"/>
          <w:sz w:val="32"/>
          <w:szCs w:val="32"/>
          <w:lang w:eastAsia="zh-CN"/>
        </w:rPr>
        <w:t>纪检监察</w:t>
      </w:r>
      <w:r w:rsidR="00F03140">
        <w:rPr>
          <w:rFonts w:ascii="Times New Roman" w:eastAsia="仿宋_GB2312" w:hAnsi="Times New Roman" w:hint="eastAsia"/>
          <w:sz w:val="32"/>
          <w:szCs w:val="32"/>
          <w:lang w:eastAsia="zh-CN"/>
        </w:rPr>
        <w:t>“一报两刊”费用</w:t>
      </w:r>
      <w:r>
        <w:rPr>
          <w:rFonts w:ascii="Times New Roman" w:eastAsia="仿宋_GB2312" w:hAnsi="Times New Roman" w:cs="Times New Roman" w:hint="eastAsia"/>
          <w:sz w:val="32"/>
          <w:szCs w:val="32"/>
          <w:lang w:eastAsia="zh-CN"/>
        </w:rPr>
        <w:t>进行评价，主要评价内容及范围如下：</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）立项依据和立项程序情况；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）绩效目标和指标设定情况；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）预算编制和资金分配情况；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）资金管理和使用情况；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）相关制度办法的健全性及执行情况；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）实现的产出情况；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）取得的效益情况；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）其他相关内容。</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7" w:name="_Toc87895539"/>
      <w:r>
        <w:rPr>
          <w:rFonts w:ascii="Times New Roman" w:eastAsia="仿宋_GB2312" w:hAnsi="Times New Roman" w:cs="Times New Roman" w:hint="eastAsia"/>
          <w:b/>
          <w:sz w:val="32"/>
          <w:szCs w:val="32"/>
          <w:lang w:eastAsia="zh-CN"/>
        </w:rPr>
        <w:t>（二）绩效评价原则、指标体系、方法、标准</w:t>
      </w:r>
      <w:bookmarkEnd w:id="7"/>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绩效评价原则</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）科学规范原则。绩效评价应当运用科学合理的评</w:t>
      </w:r>
      <w:r>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绩效评价指标体系</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项目绩效评价指标体系由决策、过程、产出、效益及自评五个一级指标构成。</w:t>
      </w:r>
      <w:r w:rsidRPr="00AC3B19">
        <w:rPr>
          <w:rFonts w:ascii="Times New Roman" w:eastAsia="仿宋_GB2312" w:hAnsi="Times New Roman" w:cs="Times New Roman" w:hint="eastAsia"/>
          <w:sz w:val="32"/>
          <w:szCs w:val="32"/>
          <w:lang w:eastAsia="zh-CN"/>
        </w:rPr>
        <w:t>设置二级指标</w:t>
      </w:r>
      <w:r w:rsidR="00D939D8" w:rsidRPr="00AC3B19">
        <w:rPr>
          <w:rFonts w:ascii="Times New Roman" w:eastAsia="仿宋_GB2312" w:hAnsi="Times New Roman" w:cs="Times New Roman" w:hint="eastAsia"/>
          <w:sz w:val="32"/>
          <w:szCs w:val="32"/>
          <w:lang w:eastAsia="zh-CN"/>
        </w:rPr>
        <w:t>11</w:t>
      </w:r>
      <w:r w:rsidRPr="00AC3B19">
        <w:rPr>
          <w:rFonts w:ascii="Times New Roman" w:eastAsia="仿宋_GB2312" w:hAnsi="Times New Roman" w:cs="Times New Roman" w:hint="eastAsia"/>
          <w:sz w:val="32"/>
          <w:szCs w:val="32"/>
          <w:lang w:eastAsia="zh-CN"/>
        </w:rPr>
        <w:t>个，三级指标</w:t>
      </w:r>
      <w:r w:rsidRPr="00AC3B19">
        <w:rPr>
          <w:rFonts w:ascii="Times New Roman" w:eastAsia="仿宋_GB2312" w:hAnsi="Times New Roman" w:cs="Times New Roman" w:hint="eastAsia"/>
          <w:sz w:val="32"/>
          <w:szCs w:val="32"/>
          <w:lang w:eastAsia="zh-CN"/>
        </w:rPr>
        <w:t>18</w:t>
      </w:r>
      <w:r w:rsidRPr="00AC3B19">
        <w:rPr>
          <w:rFonts w:ascii="Times New Roman" w:eastAsia="仿宋_GB2312" w:hAnsi="Times New Roman" w:cs="Times New Roman" w:hint="eastAsia"/>
          <w:sz w:val="32"/>
          <w:szCs w:val="32"/>
          <w:lang w:eastAsia="zh-CN"/>
        </w:rPr>
        <w:t>个。</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该项目绩效评价指标体系详见附件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绩效评价方法</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）成本效益分析法。是指将一定时期内的支出与效</w:t>
      </w:r>
      <w:r>
        <w:rPr>
          <w:rFonts w:ascii="Times New Roman" w:eastAsia="仿宋_GB2312" w:hAnsi="Times New Roman" w:cs="Times New Roman" w:hint="eastAsia"/>
          <w:sz w:val="32"/>
          <w:szCs w:val="32"/>
          <w:lang w:eastAsia="zh-CN"/>
        </w:rPr>
        <w:lastRenderedPageBreak/>
        <w:t>益进行对比分析，以评价绩效目标的实现程度。</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）其他评价方法。</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相结合，汇总形成评价综合得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绩效评价标准</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该项目绩效评价标准详见附件</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指标体系满分</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分，各项指标综合得分</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分（含）以上为优；</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分为良；</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分为中；</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分以下为差。</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8" w:name="_Toc87895540"/>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绩效评价工作过程</w:t>
      </w:r>
      <w:bookmarkEnd w:id="8"/>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前期准备</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）成立绩效评价工作组</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）组织各单位编制自评报告</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组织各单位进行自评，填报自评表、编制自评报告。</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实施阶段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）收集分析资料、建立指标体系</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）召开座谈会及现场调研</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组织项目单位及相关人员等召开座谈会，双方就资料分析过程中产生的问题进行沟通。</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）报告撰写阶段</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评价完成阶段</w:t>
      </w:r>
    </w:p>
    <w:p w:rsidR="00824404" w:rsidRDefault="00860D76">
      <w:pPr>
        <w:autoSpaceDE w:val="0"/>
        <w:autoSpaceDN w:val="0"/>
        <w:adjustRightInd w:val="0"/>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与财政部门沟通报告初步结论及内容；向实施单位发送评价结论，并听取其反馈意见；</w:t>
      </w:r>
      <w:proofErr w:type="gramStart"/>
      <w:r>
        <w:rPr>
          <w:rFonts w:ascii="Times New Roman" w:eastAsia="仿宋_GB2312" w:hAnsi="Times New Roman" w:hint="eastAsia"/>
          <w:sz w:val="32"/>
          <w:szCs w:val="32"/>
          <w:lang w:eastAsia="zh-CN"/>
        </w:rPr>
        <w:t>经最终</w:t>
      </w:r>
      <w:proofErr w:type="gramEnd"/>
      <w:r>
        <w:rPr>
          <w:rFonts w:ascii="Times New Roman" w:eastAsia="仿宋_GB2312" w:hAnsi="Times New Roman" w:hint="eastAsia"/>
          <w:sz w:val="32"/>
          <w:szCs w:val="32"/>
          <w:lang w:eastAsia="zh-CN"/>
        </w:rPr>
        <w:t>调整修正后，出具评估报告；及时整理评估工作底稿、附件、核对取证记录和有关资料，将完整的项目评价资料登记归档。</w:t>
      </w:r>
    </w:p>
    <w:p w:rsidR="00824404" w:rsidRDefault="00824404">
      <w:pPr>
        <w:spacing w:line="600" w:lineRule="exact"/>
        <w:ind w:firstLineChars="200" w:firstLine="640"/>
        <w:jc w:val="both"/>
        <w:rPr>
          <w:rFonts w:ascii="Times New Roman" w:eastAsia="仿宋_GB2312" w:hAnsi="Times New Roman" w:cs="Times New Roman"/>
          <w:sz w:val="32"/>
          <w:szCs w:val="32"/>
          <w:lang w:eastAsia="zh-CN"/>
        </w:rPr>
      </w:pPr>
    </w:p>
    <w:p w:rsidR="00824404" w:rsidRDefault="00824404">
      <w:pPr>
        <w:spacing w:line="600" w:lineRule="exact"/>
        <w:ind w:firstLineChars="200" w:firstLine="640"/>
        <w:jc w:val="both"/>
        <w:rPr>
          <w:rFonts w:ascii="Times New Roman" w:eastAsia="仿宋_GB2312" w:hAnsi="Times New Roman" w:cs="Times New Roman"/>
          <w:sz w:val="32"/>
          <w:szCs w:val="32"/>
          <w:lang w:eastAsia="zh-CN"/>
        </w:rPr>
        <w:sectPr w:rsidR="00824404">
          <w:pgSz w:w="11906" w:h="16838"/>
          <w:pgMar w:top="1440" w:right="1800" w:bottom="1440" w:left="1800" w:header="851" w:footer="992" w:gutter="0"/>
          <w:cols w:space="425"/>
          <w:docGrid w:type="lines" w:linePitch="312"/>
        </w:sectPr>
      </w:pPr>
    </w:p>
    <w:p w:rsidR="00824404" w:rsidRDefault="00860D76">
      <w:pPr>
        <w:spacing w:line="300" w:lineRule="auto"/>
        <w:jc w:val="center"/>
        <w:outlineLvl w:val="0"/>
        <w:rPr>
          <w:rFonts w:ascii="Times New Roman" w:eastAsia="黑体" w:hAnsi="Times New Roman" w:cs="Times New Roman"/>
          <w:spacing w:val="-4"/>
          <w:w w:val="105"/>
          <w:sz w:val="32"/>
          <w:szCs w:val="32"/>
          <w:lang w:eastAsia="zh-CN"/>
        </w:rPr>
      </w:pPr>
      <w:bookmarkStart w:id="9" w:name="_Toc87895541"/>
      <w:r>
        <w:rPr>
          <w:rFonts w:ascii="Times New Roman" w:eastAsia="黑体" w:hAnsi="Times New Roman" w:cs="Times New Roman"/>
          <w:spacing w:val="-4"/>
          <w:w w:val="105"/>
          <w:sz w:val="32"/>
          <w:szCs w:val="32"/>
          <w:lang w:eastAsia="zh-CN"/>
        </w:rPr>
        <w:lastRenderedPageBreak/>
        <w:t>三、综合评价情况及评价结论</w:t>
      </w:r>
      <w:r>
        <w:rPr>
          <w:rFonts w:ascii="Times New Roman" w:eastAsia="黑体" w:hAnsi="Times New Roman" w:cs="Times New Roman" w:hint="eastAsia"/>
          <w:spacing w:val="-4"/>
          <w:w w:val="105"/>
          <w:sz w:val="32"/>
          <w:szCs w:val="32"/>
          <w:lang w:eastAsia="zh-CN"/>
        </w:rPr>
        <w:t>（</w:t>
      </w:r>
      <w:r>
        <w:rPr>
          <w:rFonts w:ascii="Times New Roman" w:eastAsia="黑体" w:hAnsi="Times New Roman" w:cs="Times New Roman"/>
          <w:spacing w:val="-4"/>
          <w:w w:val="105"/>
          <w:sz w:val="32"/>
          <w:szCs w:val="32"/>
          <w:lang w:eastAsia="zh-CN"/>
        </w:rPr>
        <w:t>附相关评分表）</w:t>
      </w:r>
      <w:bookmarkEnd w:id="9"/>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10" w:name="_Toc460413895"/>
      <w:bookmarkStart w:id="11" w:name="_Toc87895542"/>
      <w:r>
        <w:rPr>
          <w:rFonts w:ascii="Times New Roman" w:eastAsia="仿宋_GB2312" w:hAnsi="Times New Roman" w:cs="Times New Roman"/>
          <w:b/>
          <w:sz w:val="32"/>
          <w:szCs w:val="32"/>
          <w:lang w:eastAsia="zh-CN"/>
        </w:rPr>
        <w:t>（一）绩效评价指标综合得分情况</w:t>
      </w:r>
      <w:bookmarkEnd w:id="10"/>
      <w:bookmarkEnd w:id="11"/>
    </w:p>
    <w:p w:rsidR="00824404" w:rsidRDefault="00860D7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以上对</w:t>
      </w:r>
      <w:r w:rsidR="008540F1">
        <w:rPr>
          <w:rFonts w:ascii="Times New Roman" w:eastAsia="仿宋_GB2312" w:hAnsi="Times New Roman" w:hint="eastAsia"/>
          <w:sz w:val="32"/>
          <w:szCs w:val="32"/>
          <w:lang w:eastAsia="zh-CN"/>
        </w:rPr>
        <w:t>纪检监察</w:t>
      </w:r>
      <w:r w:rsidR="00F03140">
        <w:rPr>
          <w:rFonts w:ascii="Times New Roman" w:eastAsia="仿宋_GB2312" w:hAnsi="Times New Roman" w:hint="eastAsia"/>
          <w:sz w:val="32"/>
          <w:szCs w:val="32"/>
          <w:lang w:eastAsia="zh-CN"/>
        </w:rPr>
        <w:t>“一报两刊”费用</w:t>
      </w:r>
      <w:r>
        <w:rPr>
          <w:rFonts w:ascii="Times New Roman" w:eastAsia="仿宋_GB2312" w:hAnsi="Times New Roman"/>
          <w:sz w:val="32"/>
          <w:szCs w:val="32"/>
          <w:lang w:eastAsia="zh-CN"/>
        </w:rPr>
        <w:t>的项目</w:t>
      </w:r>
      <w:r>
        <w:rPr>
          <w:rFonts w:ascii="Times New Roman" w:eastAsia="仿宋_GB2312" w:hAnsi="Times New Roman" w:hint="eastAsia"/>
          <w:sz w:val="32"/>
          <w:szCs w:val="32"/>
          <w:lang w:eastAsia="zh-CN"/>
        </w:rPr>
        <w:t>决策</w:t>
      </w:r>
      <w:r>
        <w:rPr>
          <w:rFonts w:ascii="Times New Roman" w:eastAsia="仿宋_GB2312" w:hAnsi="Times New Roman"/>
          <w:sz w:val="32"/>
          <w:szCs w:val="32"/>
          <w:lang w:eastAsia="zh-CN"/>
        </w:rPr>
        <w:t>、过程、产出和</w:t>
      </w:r>
      <w:r>
        <w:rPr>
          <w:rFonts w:ascii="Times New Roman" w:eastAsia="仿宋_GB2312" w:hAnsi="Times New Roman" w:hint="eastAsia"/>
          <w:sz w:val="32"/>
          <w:szCs w:val="32"/>
          <w:lang w:eastAsia="zh-CN"/>
        </w:rPr>
        <w:t>效益</w:t>
      </w:r>
      <w:r>
        <w:rPr>
          <w:rFonts w:ascii="Times New Roman" w:eastAsia="仿宋_GB2312" w:hAnsi="Times New Roman"/>
          <w:sz w:val="32"/>
          <w:szCs w:val="32"/>
          <w:lang w:eastAsia="zh-CN"/>
        </w:rPr>
        <w:t>进行了分析评价，根据各评价指标的权重及得分确定本</w:t>
      </w:r>
      <w:r>
        <w:rPr>
          <w:rFonts w:ascii="Times New Roman" w:eastAsia="仿宋_GB2312" w:hAnsi="Times New Roman" w:hint="eastAsia"/>
          <w:sz w:val="32"/>
          <w:szCs w:val="32"/>
          <w:lang w:eastAsia="zh-CN"/>
        </w:rPr>
        <w:t>项目</w:t>
      </w:r>
      <w:r>
        <w:rPr>
          <w:rFonts w:ascii="Times New Roman" w:eastAsia="仿宋_GB2312" w:hAnsi="Times New Roman"/>
          <w:sz w:val="32"/>
          <w:szCs w:val="32"/>
          <w:lang w:eastAsia="zh-CN"/>
        </w:rPr>
        <w:t>综合绩效得分</w:t>
      </w:r>
      <w:r w:rsidR="00C97C03">
        <w:rPr>
          <w:rFonts w:ascii="Times New Roman" w:eastAsia="仿宋_GB2312" w:hAnsi="Times New Roman" w:hint="eastAsia"/>
          <w:sz w:val="32"/>
          <w:szCs w:val="32"/>
          <w:lang w:eastAsia="zh-CN"/>
        </w:rPr>
        <w:t>97</w:t>
      </w:r>
      <w:r w:rsidR="00DB6881" w:rsidRPr="00337506">
        <w:rPr>
          <w:rFonts w:ascii="Times New Roman" w:eastAsia="仿宋_GB2312" w:hAnsi="Times New Roman" w:hint="eastAsia"/>
          <w:sz w:val="32"/>
          <w:szCs w:val="32"/>
          <w:lang w:eastAsia="zh-CN"/>
        </w:rPr>
        <w:t>.69</w:t>
      </w:r>
      <w:r w:rsidRPr="00337506">
        <w:rPr>
          <w:rFonts w:ascii="Times New Roman" w:eastAsia="仿宋_GB2312" w:hAnsi="Times New Roman" w:hint="eastAsia"/>
          <w:sz w:val="32"/>
          <w:szCs w:val="32"/>
          <w:lang w:eastAsia="zh-CN"/>
        </w:rPr>
        <w:t>分</w:t>
      </w:r>
      <w:r>
        <w:rPr>
          <w:rFonts w:ascii="Times New Roman" w:eastAsia="仿宋_GB2312" w:hAnsi="Times New Roman"/>
          <w:sz w:val="32"/>
          <w:szCs w:val="32"/>
          <w:lang w:eastAsia="zh-CN"/>
        </w:rPr>
        <w:t>，各指标得分</w:t>
      </w:r>
      <w:proofErr w:type="gramStart"/>
      <w:r>
        <w:rPr>
          <w:rFonts w:ascii="Times New Roman" w:eastAsia="仿宋_GB2312" w:hAnsi="Times New Roman"/>
          <w:sz w:val="32"/>
          <w:szCs w:val="32"/>
          <w:lang w:eastAsia="zh-CN"/>
        </w:rPr>
        <w:t>明细见</w:t>
      </w:r>
      <w:proofErr w:type="gramEnd"/>
      <w:r>
        <w:rPr>
          <w:rFonts w:ascii="Times New Roman" w:eastAsia="仿宋_GB2312" w:hAnsi="Times New Roman"/>
          <w:sz w:val="32"/>
          <w:szCs w:val="32"/>
          <w:lang w:eastAsia="zh-CN"/>
        </w:rPr>
        <w:t>附件</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w:t>
      </w:r>
      <w:r w:rsidRPr="00337506">
        <w:rPr>
          <w:rFonts w:ascii="Times New Roman" w:eastAsia="仿宋_GB2312" w:hAnsi="Times New Roman"/>
          <w:sz w:val="32"/>
          <w:szCs w:val="32"/>
          <w:lang w:eastAsia="zh-CN"/>
        </w:rPr>
        <w:t>根据表</w:t>
      </w:r>
      <w:r w:rsidRPr="00337506">
        <w:rPr>
          <w:rFonts w:ascii="Times New Roman" w:eastAsia="仿宋_GB2312" w:hAnsi="Times New Roman" w:hint="eastAsia"/>
          <w:sz w:val="32"/>
          <w:szCs w:val="32"/>
          <w:lang w:eastAsia="zh-CN"/>
        </w:rPr>
        <w:t>3.1</w:t>
      </w:r>
      <w:r w:rsidRPr="00337506">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最终绩效评价结果等级为</w:t>
      </w:r>
      <w:r w:rsidR="00484927">
        <w:rPr>
          <w:rFonts w:ascii="Times New Roman" w:eastAsia="仿宋_GB2312" w:hAnsi="Times New Roman"/>
          <w:sz w:val="32"/>
          <w:szCs w:val="32"/>
          <w:lang w:eastAsia="zh-CN"/>
        </w:rPr>
        <w:t>良</w:t>
      </w:r>
      <w:r>
        <w:rPr>
          <w:rFonts w:ascii="Times New Roman" w:eastAsia="仿宋_GB2312" w:hAnsi="Times New Roman"/>
          <w:sz w:val="32"/>
          <w:szCs w:val="32"/>
          <w:lang w:eastAsia="zh-CN"/>
        </w:rPr>
        <w:t>。</w:t>
      </w:r>
    </w:p>
    <w:p w:rsidR="00824404" w:rsidRDefault="00860D76">
      <w:pPr>
        <w:spacing w:line="360" w:lineRule="auto"/>
        <w:ind w:firstLineChars="200" w:firstLine="600"/>
        <w:jc w:val="center"/>
        <w:rPr>
          <w:rFonts w:ascii="Times New Roman" w:eastAsia="仿宋_GB2312" w:hAnsi="Times New Roman"/>
          <w:sz w:val="30"/>
          <w:szCs w:val="30"/>
          <w:lang w:eastAsia="zh-CN"/>
        </w:rPr>
      </w:pPr>
      <w:r>
        <w:rPr>
          <w:rFonts w:ascii="Times New Roman" w:eastAsia="仿宋_GB2312" w:hAnsi="Times New Roman"/>
          <w:sz w:val="30"/>
          <w:szCs w:val="30"/>
          <w:lang w:eastAsia="zh-CN"/>
        </w:rPr>
        <w:t>表</w:t>
      </w:r>
      <w:r>
        <w:rPr>
          <w:rFonts w:ascii="Times New Roman" w:eastAsia="仿宋_GB2312" w:hAnsi="Times New Roman" w:hint="eastAsia"/>
          <w:sz w:val="30"/>
          <w:szCs w:val="30"/>
          <w:lang w:eastAsia="zh-CN"/>
        </w:rPr>
        <w:t>3</w:t>
      </w:r>
      <w:r>
        <w:rPr>
          <w:rFonts w:ascii="Times New Roman" w:eastAsia="仿宋_GB2312" w:hAnsi="Times New Roman"/>
          <w:sz w:val="30"/>
          <w:szCs w:val="30"/>
          <w:lang w:eastAsia="zh-CN"/>
        </w:rPr>
        <w:t>.</w:t>
      </w:r>
      <w:r>
        <w:rPr>
          <w:rFonts w:ascii="Times New Roman" w:eastAsia="仿宋_GB2312" w:hAnsi="Times New Roman" w:hint="eastAsia"/>
          <w:sz w:val="30"/>
          <w:szCs w:val="30"/>
          <w:lang w:eastAsia="zh-CN"/>
        </w:rPr>
        <w:t>1</w:t>
      </w:r>
      <w:r>
        <w:rPr>
          <w:rFonts w:ascii="Times New Roman" w:eastAsia="仿宋_GB2312" w:hAnsi="Times New Roman"/>
          <w:sz w:val="30"/>
          <w:szCs w:val="30"/>
          <w:lang w:eastAsia="zh-CN"/>
        </w:rPr>
        <w:t>绩效评价结果等级划分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824404">
        <w:tc>
          <w:tcPr>
            <w:tcW w:w="1368"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2841"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绩效评价等级</w:t>
            </w:r>
            <w:proofErr w:type="spellEnd"/>
          </w:p>
        </w:tc>
        <w:tc>
          <w:tcPr>
            <w:tcW w:w="4539"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对应分数</w:t>
            </w:r>
            <w:proofErr w:type="spellEnd"/>
          </w:p>
        </w:tc>
      </w:tr>
      <w:tr w:rsidR="00824404">
        <w:trPr>
          <w:trHeight w:val="90"/>
        </w:trPr>
        <w:tc>
          <w:tcPr>
            <w:tcW w:w="1368"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841" w:type="dxa"/>
            <w:vAlign w:val="center"/>
          </w:tcPr>
          <w:p w:rsidR="00824404" w:rsidRDefault="00860D76">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优</w:t>
            </w:r>
          </w:p>
        </w:tc>
        <w:tc>
          <w:tcPr>
            <w:tcW w:w="4539"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824404">
        <w:tc>
          <w:tcPr>
            <w:tcW w:w="1368"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841" w:type="dxa"/>
            <w:vAlign w:val="center"/>
          </w:tcPr>
          <w:p w:rsidR="00824404" w:rsidRDefault="00860D76">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良</w:t>
            </w:r>
          </w:p>
        </w:tc>
        <w:tc>
          <w:tcPr>
            <w:tcW w:w="4539"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824404">
        <w:tc>
          <w:tcPr>
            <w:tcW w:w="1368"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841"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中</w:t>
            </w:r>
          </w:p>
        </w:tc>
        <w:tc>
          <w:tcPr>
            <w:tcW w:w="4539"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p>
        </w:tc>
      </w:tr>
      <w:tr w:rsidR="00824404">
        <w:tc>
          <w:tcPr>
            <w:tcW w:w="1368"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4</w:t>
            </w:r>
          </w:p>
        </w:tc>
        <w:tc>
          <w:tcPr>
            <w:tcW w:w="2841"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差</w:t>
            </w:r>
          </w:p>
        </w:tc>
        <w:tc>
          <w:tcPr>
            <w:tcW w:w="4539"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分以下</w:t>
            </w:r>
          </w:p>
        </w:tc>
      </w:tr>
    </w:tbl>
    <w:p w:rsidR="00824404" w:rsidRDefault="00824404" w:rsidP="007C4A34">
      <w:pPr>
        <w:spacing w:line="600" w:lineRule="exact"/>
        <w:ind w:firstLineChars="200" w:firstLine="654"/>
        <w:jc w:val="both"/>
        <w:rPr>
          <w:rFonts w:ascii="Times New Roman" w:eastAsia="黑体" w:hAnsi="Times New Roman" w:cs="Times New Roman"/>
          <w:spacing w:val="-4"/>
          <w:w w:val="105"/>
          <w:sz w:val="32"/>
          <w:szCs w:val="32"/>
          <w:lang w:eastAsia="zh-CN"/>
        </w:rPr>
      </w:pP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12" w:name="_Toc460413896"/>
      <w:bookmarkStart w:id="13" w:name="_Toc87895543"/>
      <w:r>
        <w:rPr>
          <w:rFonts w:ascii="Times New Roman" w:eastAsia="仿宋_GB2312" w:hAnsi="Times New Roman" w:cs="Times New Roman"/>
          <w:b/>
          <w:sz w:val="32"/>
          <w:szCs w:val="32"/>
          <w:lang w:eastAsia="zh-CN"/>
        </w:rPr>
        <w:t>（二）主要评价结论</w:t>
      </w:r>
      <w:bookmarkEnd w:id="12"/>
      <w:bookmarkEnd w:id="13"/>
    </w:p>
    <w:p w:rsidR="00824404" w:rsidRDefault="00860D76">
      <w:pPr>
        <w:spacing w:line="300" w:lineRule="auto"/>
        <w:outlineLvl w:val="2"/>
        <w:rPr>
          <w:rFonts w:ascii="Times New Roman" w:eastAsia="仿宋_GB2312" w:hAnsi="Times New Roman"/>
          <w:b/>
          <w:sz w:val="32"/>
          <w:szCs w:val="32"/>
          <w:lang w:eastAsia="zh-CN"/>
        </w:rPr>
      </w:pPr>
      <w:bookmarkStart w:id="14" w:name="_Toc460413897"/>
      <w:r w:rsidRPr="00D957CA">
        <w:rPr>
          <w:rFonts w:ascii="Times New Roman" w:eastAsia="仿宋_GB2312" w:hAnsi="Times New Roman"/>
          <w:b/>
          <w:sz w:val="32"/>
          <w:szCs w:val="32"/>
        </w:rPr>
        <w:t>1.</w:t>
      </w:r>
      <w:r w:rsidRPr="00D957CA">
        <w:rPr>
          <w:rFonts w:ascii="Times New Roman" w:eastAsia="仿宋_GB2312" w:hAnsi="Times New Roman"/>
          <w:b/>
          <w:sz w:val="32"/>
          <w:szCs w:val="32"/>
        </w:rPr>
        <w:t>项目</w:t>
      </w:r>
      <w:r w:rsidRPr="00D957CA">
        <w:rPr>
          <w:rFonts w:ascii="Times New Roman" w:eastAsia="仿宋_GB2312" w:hAnsi="Times New Roman" w:hint="eastAsia"/>
          <w:b/>
          <w:sz w:val="32"/>
          <w:szCs w:val="32"/>
          <w:lang w:eastAsia="zh-CN"/>
        </w:rPr>
        <w:t>决策</w:t>
      </w:r>
      <w:r w:rsidRPr="00D957CA">
        <w:rPr>
          <w:rFonts w:ascii="Times New Roman" w:eastAsia="仿宋_GB2312" w:hAnsi="Times New Roman"/>
          <w:b/>
          <w:sz w:val="32"/>
          <w:szCs w:val="32"/>
          <w:lang w:eastAsia="zh-CN"/>
        </w:rPr>
        <w:t>评价结论</w:t>
      </w:r>
      <w:bookmarkEnd w:id="14"/>
    </w:p>
    <w:p w:rsidR="00824404" w:rsidRPr="00F03140" w:rsidRDefault="00860D76" w:rsidP="00E011E2">
      <w:pPr>
        <w:ind w:firstLineChars="200" w:firstLine="640"/>
        <w:rPr>
          <w:rFonts w:eastAsia="仿宋_GB2312"/>
          <w:sz w:val="32"/>
          <w:szCs w:val="32"/>
          <w:highlight w:val="yellow"/>
          <w:lang w:eastAsia="zh-CN"/>
        </w:rPr>
      </w:pPr>
      <w:r w:rsidRPr="00D957CA">
        <w:rPr>
          <w:rFonts w:eastAsia="仿宋_GB2312"/>
          <w:sz w:val="32"/>
          <w:szCs w:val="32"/>
          <w:lang w:eastAsia="zh-CN"/>
        </w:rPr>
        <w:t>本工程立项依据充分</w:t>
      </w:r>
      <w:r w:rsidRPr="00D957CA">
        <w:rPr>
          <w:rFonts w:eastAsia="仿宋_GB2312" w:hint="eastAsia"/>
          <w:sz w:val="32"/>
          <w:szCs w:val="32"/>
          <w:lang w:eastAsia="zh-CN"/>
        </w:rPr>
        <w:t>，</w:t>
      </w:r>
      <w:r w:rsidRPr="00D957CA">
        <w:rPr>
          <w:rFonts w:eastAsia="仿宋_GB2312"/>
          <w:sz w:val="32"/>
          <w:szCs w:val="32"/>
          <w:lang w:eastAsia="zh-CN"/>
        </w:rPr>
        <w:t>符合法律法规</w:t>
      </w:r>
      <w:r w:rsidRPr="00D957CA">
        <w:rPr>
          <w:rFonts w:eastAsia="仿宋_GB2312" w:hint="eastAsia"/>
          <w:sz w:val="32"/>
          <w:szCs w:val="32"/>
          <w:lang w:eastAsia="zh-CN"/>
        </w:rPr>
        <w:t>、</w:t>
      </w:r>
      <w:r w:rsidRPr="00D957CA">
        <w:rPr>
          <w:rFonts w:eastAsia="仿宋_GB2312"/>
          <w:sz w:val="32"/>
          <w:szCs w:val="32"/>
          <w:lang w:eastAsia="zh-CN"/>
        </w:rPr>
        <w:t>相关政策</w:t>
      </w:r>
      <w:r w:rsidRPr="00D957CA">
        <w:rPr>
          <w:rFonts w:eastAsia="仿宋_GB2312" w:hint="eastAsia"/>
          <w:sz w:val="32"/>
          <w:szCs w:val="32"/>
          <w:lang w:eastAsia="zh-CN"/>
        </w:rPr>
        <w:t>、</w:t>
      </w:r>
      <w:r w:rsidRPr="00D957CA">
        <w:rPr>
          <w:rFonts w:eastAsia="仿宋_GB2312"/>
          <w:sz w:val="32"/>
          <w:szCs w:val="32"/>
          <w:lang w:eastAsia="zh-CN"/>
        </w:rPr>
        <w:t>发展规划等</w:t>
      </w:r>
      <w:r w:rsidRPr="00D957CA">
        <w:rPr>
          <w:rFonts w:eastAsia="仿宋_GB2312" w:hint="eastAsia"/>
          <w:sz w:val="32"/>
          <w:szCs w:val="32"/>
          <w:lang w:eastAsia="zh-CN"/>
        </w:rPr>
        <w:t>，</w:t>
      </w:r>
      <w:r w:rsidRPr="00D957CA">
        <w:rPr>
          <w:rFonts w:eastAsia="仿宋_GB2312"/>
          <w:sz w:val="32"/>
          <w:szCs w:val="32"/>
          <w:lang w:eastAsia="zh-CN"/>
        </w:rPr>
        <w:t>立项程序规范，各项批复手续齐全、完整；绩效目标</w:t>
      </w:r>
      <w:r w:rsidRPr="00D957CA">
        <w:rPr>
          <w:rFonts w:eastAsia="仿宋_GB2312" w:hint="eastAsia"/>
          <w:sz w:val="32"/>
          <w:szCs w:val="32"/>
          <w:lang w:eastAsia="zh-CN"/>
        </w:rPr>
        <w:t>指标的设定</w:t>
      </w:r>
      <w:r w:rsidRPr="00D957CA">
        <w:rPr>
          <w:rFonts w:eastAsia="仿宋_GB2312"/>
          <w:sz w:val="32"/>
          <w:szCs w:val="32"/>
          <w:lang w:eastAsia="zh-CN"/>
        </w:rPr>
        <w:t>基本合理</w:t>
      </w:r>
      <w:r w:rsidRPr="00D957CA">
        <w:rPr>
          <w:rFonts w:eastAsia="仿宋_GB2312" w:hint="eastAsia"/>
          <w:sz w:val="32"/>
          <w:szCs w:val="32"/>
          <w:lang w:eastAsia="zh-CN"/>
        </w:rPr>
        <w:t>，预算编制符合规定，</w:t>
      </w:r>
      <w:r w:rsidR="00D957CA">
        <w:rPr>
          <w:rFonts w:ascii="Times New Roman" w:eastAsia="仿宋_GB2312" w:hAnsi="Times New Roman" w:cs="Times New Roman" w:hint="eastAsia"/>
          <w:sz w:val="32"/>
          <w:szCs w:val="32"/>
          <w:lang w:eastAsia="zh-CN"/>
        </w:rPr>
        <w:t>但未提供预算审核相关资料。</w:t>
      </w:r>
      <w:r w:rsidRPr="00D957CA">
        <w:rPr>
          <w:rFonts w:eastAsia="仿宋_GB2312" w:hint="eastAsia"/>
          <w:sz w:val="32"/>
          <w:szCs w:val="32"/>
          <w:lang w:eastAsia="zh-CN"/>
        </w:rPr>
        <w:t>资金分配科学、合理</w:t>
      </w:r>
      <w:r w:rsidR="00D957CA" w:rsidRPr="00D957CA">
        <w:rPr>
          <w:rFonts w:eastAsia="仿宋_GB2312" w:hint="eastAsia"/>
          <w:sz w:val="32"/>
          <w:szCs w:val="32"/>
          <w:lang w:eastAsia="zh-CN"/>
        </w:rPr>
        <w:t>，</w:t>
      </w:r>
      <w:r w:rsidR="00D957CA">
        <w:rPr>
          <w:rFonts w:ascii="Times New Roman" w:eastAsia="仿宋_GB2312" w:hAnsi="Times New Roman" w:cs="Times New Roman" w:hint="eastAsia"/>
          <w:sz w:val="32"/>
          <w:szCs w:val="32"/>
          <w:lang w:eastAsia="zh-CN"/>
        </w:rPr>
        <w:t>在财政承受能力范围以内</w:t>
      </w:r>
      <w:r w:rsidRPr="00D957CA">
        <w:rPr>
          <w:rFonts w:eastAsia="仿宋_GB2312" w:hint="eastAsia"/>
          <w:sz w:val="32"/>
          <w:szCs w:val="32"/>
          <w:lang w:eastAsia="zh-CN"/>
        </w:rPr>
        <w:t>。</w:t>
      </w:r>
    </w:p>
    <w:p w:rsidR="00824404" w:rsidRPr="00723336" w:rsidRDefault="00860D76">
      <w:pPr>
        <w:spacing w:line="300" w:lineRule="auto"/>
        <w:outlineLvl w:val="2"/>
        <w:rPr>
          <w:rFonts w:ascii="Times New Roman" w:eastAsia="仿宋_GB2312" w:hAnsi="Times New Roman"/>
          <w:b/>
          <w:sz w:val="32"/>
          <w:szCs w:val="32"/>
          <w:lang w:eastAsia="zh-CN"/>
        </w:rPr>
      </w:pPr>
      <w:bookmarkStart w:id="15" w:name="_Toc460413898"/>
      <w:r w:rsidRPr="00723336">
        <w:rPr>
          <w:rFonts w:ascii="Times New Roman" w:eastAsia="仿宋_GB2312" w:hAnsi="Times New Roman"/>
          <w:b/>
          <w:sz w:val="32"/>
          <w:szCs w:val="32"/>
          <w:lang w:eastAsia="zh-CN"/>
        </w:rPr>
        <w:t>2.</w:t>
      </w:r>
      <w:r w:rsidRPr="00723336">
        <w:rPr>
          <w:rFonts w:ascii="Times New Roman" w:eastAsia="仿宋_GB2312" w:hAnsi="Times New Roman"/>
          <w:b/>
          <w:sz w:val="32"/>
          <w:szCs w:val="32"/>
          <w:lang w:eastAsia="zh-CN"/>
        </w:rPr>
        <w:t>项目过程评价结论</w:t>
      </w:r>
      <w:bookmarkEnd w:id="15"/>
    </w:p>
    <w:p w:rsidR="00824404" w:rsidRPr="00F03140" w:rsidRDefault="00860D76">
      <w:pPr>
        <w:spacing w:line="300" w:lineRule="auto"/>
        <w:ind w:firstLineChars="200" w:firstLine="640"/>
        <w:jc w:val="both"/>
        <w:rPr>
          <w:rFonts w:ascii="Times New Roman" w:eastAsia="仿宋_GB2312" w:hAnsi="Times New Roman"/>
          <w:sz w:val="32"/>
          <w:szCs w:val="32"/>
          <w:highlight w:val="yellow"/>
          <w:lang w:eastAsia="zh-CN"/>
        </w:rPr>
      </w:pPr>
      <w:r w:rsidRPr="00D957CA">
        <w:rPr>
          <w:rFonts w:ascii="Times New Roman" w:eastAsia="仿宋_GB2312" w:hAnsi="Times New Roman"/>
          <w:sz w:val="32"/>
          <w:szCs w:val="32"/>
          <w:lang w:eastAsia="zh-CN"/>
        </w:rPr>
        <w:t>项目实施阶段，资金管理方面</w:t>
      </w:r>
      <w:r w:rsidRPr="00D957CA">
        <w:rPr>
          <w:rFonts w:ascii="Times New Roman" w:eastAsia="仿宋_GB2312" w:hAnsi="Times New Roman" w:hint="eastAsia"/>
          <w:sz w:val="32"/>
          <w:szCs w:val="32"/>
          <w:lang w:eastAsia="zh-CN"/>
        </w:rPr>
        <w:t>，</w:t>
      </w:r>
      <w:r w:rsidRPr="00D957CA">
        <w:rPr>
          <w:rFonts w:ascii="Times New Roman" w:eastAsia="仿宋_GB2312" w:hAnsi="Times New Roman"/>
          <w:sz w:val="32"/>
          <w:szCs w:val="32"/>
          <w:lang w:eastAsia="zh-CN"/>
        </w:rPr>
        <w:t>执行</w:t>
      </w:r>
      <w:r w:rsidRPr="00D957CA">
        <w:rPr>
          <w:rFonts w:ascii="Times New Roman" w:eastAsia="仿宋_GB2312" w:hAnsi="Times New Roman" w:hint="eastAsia"/>
          <w:sz w:val="32"/>
          <w:szCs w:val="32"/>
          <w:lang w:eastAsia="zh-CN"/>
        </w:rPr>
        <w:t>《天津东疆保税港区管理委员会财政预算管理暂行办法》，资金到位率为</w:t>
      </w:r>
      <w:r w:rsidRPr="00D957CA">
        <w:rPr>
          <w:rFonts w:ascii="Times New Roman" w:eastAsia="仿宋_GB2312" w:hAnsi="Times New Roman" w:hint="eastAsia"/>
          <w:sz w:val="32"/>
          <w:szCs w:val="32"/>
          <w:lang w:eastAsia="zh-CN"/>
        </w:rPr>
        <w:t>100%</w:t>
      </w:r>
      <w:r w:rsidRPr="00D957CA">
        <w:rPr>
          <w:rFonts w:ascii="Times New Roman" w:eastAsia="仿宋_GB2312" w:hAnsi="Times New Roman" w:hint="eastAsia"/>
          <w:sz w:val="32"/>
          <w:szCs w:val="32"/>
          <w:lang w:eastAsia="zh-CN"/>
        </w:rPr>
        <w:t>，</w:t>
      </w:r>
      <w:r w:rsidRPr="00D957CA">
        <w:rPr>
          <w:rFonts w:ascii="Times New Roman" w:eastAsia="仿宋_GB2312" w:hAnsi="Times New Roman" w:hint="eastAsia"/>
          <w:sz w:val="32"/>
          <w:szCs w:val="32"/>
          <w:lang w:eastAsia="zh-CN"/>
        </w:rPr>
        <w:lastRenderedPageBreak/>
        <w:t>预算执行率为</w:t>
      </w:r>
      <w:r w:rsidR="00D957CA" w:rsidRPr="00D957CA">
        <w:rPr>
          <w:rFonts w:ascii="Times New Roman" w:eastAsia="仿宋_GB2312" w:hAnsi="Times New Roman" w:hint="eastAsia"/>
          <w:sz w:val="32"/>
          <w:szCs w:val="32"/>
          <w:lang w:eastAsia="zh-CN"/>
        </w:rPr>
        <w:t>92.2</w:t>
      </w:r>
      <w:r w:rsidRPr="00D957CA">
        <w:rPr>
          <w:rFonts w:ascii="Times New Roman" w:eastAsia="仿宋_GB2312" w:hAnsi="Times New Roman" w:hint="eastAsia"/>
          <w:sz w:val="32"/>
          <w:szCs w:val="32"/>
          <w:lang w:eastAsia="zh-CN"/>
        </w:rPr>
        <w:t>%</w:t>
      </w:r>
      <w:r w:rsidRPr="00D957CA">
        <w:rPr>
          <w:rFonts w:ascii="Times New Roman" w:eastAsia="仿宋_GB2312" w:hAnsi="Times New Roman" w:hint="eastAsia"/>
          <w:sz w:val="32"/>
          <w:szCs w:val="32"/>
          <w:lang w:eastAsia="zh-CN"/>
        </w:rPr>
        <w:t>，</w:t>
      </w:r>
      <w:r w:rsidR="0024504B" w:rsidRPr="00D957CA">
        <w:rPr>
          <w:rFonts w:ascii="Times New Roman" w:eastAsia="仿宋_GB2312" w:hAnsi="Times New Roman" w:cs="Times New Roman"/>
          <w:sz w:val="32"/>
          <w:szCs w:val="32"/>
          <w:lang w:eastAsia="zh-CN"/>
        </w:rPr>
        <w:t>本项目资金使用符合相关的财务管理制度</w:t>
      </w:r>
      <w:r w:rsidR="0024504B" w:rsidRPr="00D957CA">
        <w:rPr>
          <w:rFonts w:ascii="Times New Roman" w:eastAsia="仿宋_GB2312" w:hAnsi="Times New Roman" w:cs="Times New Roman" w:hint="eastAsia"/>
          <w:sz w:val="32"/>
          <w:szCs w:val="32"/>
          <w:lang w:eastAsia="zh-CN"/>
        </w:rPr>
        <w:t>，</w:t>
      </w:r>
      <w:r w:rsidR="0024504B" w:rsidRPr="00D957CA">
        <w:rPr>
          <w:rFonts w:ascii="Times New Roman" w:eastAsia="仿宋_GB2312" w:hAnsi="Times New Roman" w:hint="eastAsia"/>
          <w:sz w:val="32"/>
          <w:szCs w:val="32"/>
          <w:lang w:eastAsia="zh-CN"/>
        </w:rPr>
        <w:t>资金的拨付有完整的审批程序和手续，项目预算批复与合同的用途一致，不存在截留、挤占、挪用、虚列支出的情况</w:t>
      </w:r>
      <w:r w:rsidRPr="00D957CA">
        <w:rPr>
          <w:rFonts w:ascii="Times New Roman" w:eastAsia="仿宋_GB2312" w:hAnsi="Times New Roman" w:hint="eastAsia"/>
          <w:sz w:val="32"/>
          <w:szCs w:val="32"/>
          <w:lang w:eastAsia="zh-CN"/>
        </w:rPr>
        <w:t>。</w:t>
      </w:r>
    </w:p>
    <w:p w:rsidR="00824404" w:rsidRPr="00356C50" w:rsidRDefault="0024504B">
      <w:pPr>
        <w:spacing w:line="300" w:lineRule="auto"/>
        <w:ind w:firstLineChars="200" w:firstLine="640"/>
        <w:jc w:val="both"/>
        <w:rPr>
          <w:rFonts w:ascii="Times New Roman" w:eastAsia="仿宋_GB2312" w:hAnsi="Times New Roman"/>
          <w:sz w:val="32"/>
          <w:szCs w:val="32"/>
          <w:lang w:eastAsia="zh-CN"/>
        </w:rPr>
      </w:pPr>
      <w:r w:rsidRPr="00356C50">
        <w:rPr>
          <w:rFonts w:ascii="Times New Roman" w:eastAsia="仿宋_GB2312" w:hAnsi="Times New Roman" w:cs="Times New Roman"/>
          <w:sz w:val="32"/>
          <w:szCs w:val="32"/>
          <w:lang w:eastAsia="zh-CN"/>
        </w:rPr>
        <w:t>项目实施单位</w:t>
      </w:r>
      <w:r w:rsidRPr="00356C50">
        <w:rPr>
          <w:rFonts w:ascii="Times New Roman" w:eastAsia="仿宋_GB2312" w:hAnsi="Times New Roman" w:cs="Times New Roman" w:hint="eastAsia"/>
          <w:sz w:val="32"/>
          <w:szCs w:val="32"/>
          <w:lang w:eastAsia="zh-CN"/>
        </w:rPr>
        <w:t>执行</w:t>
      </w:r>
      <w:r w:rsidRPr="00356C50">
        <w:rPr>
          <w:rFonts w:ascii="Times New Roman" w:eastAsia="仿宋_GB2312" w:hAnsi="Times New Roman" w:cs="Times New Roman"/>
          <w:sz w:val="32"/>
          <w:szCs w:val="32"/>
          <w:lang w:eastAsia="zh-CN"/>
        </w:rPr>
        <w:t>管委会的财务管理制度以及本项目实施方案</w:t>
      </w:r>
      <w:r w:rsidRPr="00356C50">
        <w:rPr>
          <w:rFonts w:ascii="Times New Roman" w:eastAsia="仿宋_GB2312" w:hAnsi="Times New Roman" w:cs="Times New Roman" w:hint="eastAsia"/>
          <w:sz w:val="32"/>
          <w:szCs w:val="32"/>
          <w:lang w:eastAsia="zh-CN"/>
        </w:rPr>
        <w:t>，制度合法、合</w:t>
      </w:r>
      <w:proofErr w:type="gramStart"/>
      <w:r w:rsidRPr="00356C50">
        <w:rPr>
          <w:rFonts w:ascii="Times New Roman" w:eastAsia="仿宋_GB2312" w:hAnsi="Times New Roman" w:cs="Times New Roman" w:hint="eastAsia"/>
          <w:sz w:val="32"/>
          <w:szCs w:val="32"/>
          <w:lang w:eastAsia="zh-CN"/>
        </w:rPr>
        <w:t>规</w:t>
      </w:r>
      <w:proofErr w:type="gramEnd"/>
      <w:r w:rsidRPr="00356C50">
        <w:rPr>
          <w:rFonts w:ascii="Times New Roman" w:eastAsia="仿宋_GB2312" w:hAnsi="Times New Roman" w:cs="Times New Roman" w:hint="eastAsia"/>
          <w:sz w:val="32"/>
          <w:szCs w:val="32"/>
          <w:lang w:eastAsia="zh-CN"/>
        </w:rPr>
        <w:t>、完整</w:t>
      </w:r>
      <w:r w:rsidR="00356C50" w:rsidRPr="00356C50">
        <w:rPr>
          <w:rFonts w:ascii="Times New Roman" w:eastAsia="仿宋_GB2312" w:hAnsi="Times New Roman" w:cs="Times New Roman" w:hint="eastAsia"/>
          <w:sz w:val="32"/>
          <w:szCs w:val="32"/>
          <w:lang w:eastAsia="zh-CN"/>
        </w:rPr>
        <w:t>，但是没有单独的业务管理制度</w:t>
      </w:r>
      <w:r w:rsidRPr="00356C50">
        <w:rPr>
          <w:rFonts w:ascii="Times New Roman" w:eastAsia="仿宋_GB2312" w:hAnsi="Times New Roman" w:cs="Times New Roman" w:hint="eastAsia"/>
          <w:sz w:val="32"/>
          <w:szCs w:val="32"/>
          <w:lang w:eastAsia="zh-CN"/>
        </w:rPr>
        <w:t>。</w:t>
      </w:r>
      <w:r w:rsidR="00356C50" w:rsidRPr="00356C50">
        <w:rPr>
          <w:rFonts w:ascii="Times New Roman" w:eastAsia="仿宋_GB2312" w:hAnsi="Times New Roman" w:cs="Times New Roman"/>
          <w:sz w:val="32"/>
          <w:szCs w:val="32"/>
          <w:lang w:eastAsia="zh-CN"/>
        </w:rPr>
        <w:t>调整及支出调整手续</w:t>
      </w:r>
      <w:r w:rsidR="00356C50" w:rsidRPr="00356C50">
        <w:rPr>
          <w:rFonts w:ascii="Times New Roman" w:eastAsia="仿宋_GB2312" w:hAnsi="Times New Roman" w:cs="Times New Roman" w:hint="eastAsia"/>
          <w:sz w:val="32"/>
          <w:szCs w:val="32"/>
          <w:lang w:eastAsia="zh-CN"/>
        </w:rPr>
        <w:t>基本</w:t>
      </w:r>
      <w:r w:rsidR="00356C50" w:rsidRPr="00356C50">
        <w:rPr>
          <w:rFonts w:ascii="Times New Roman" w:eastAsia="仿宋_GB2312" w:hAnsi="Times New Roman" w:cs="Times New Roman"/>
          <w:sz w:val="32"/>
          <w:szCs w:val="32"/>
          <w:lang w:eastAsia="zh-CN"/>
        </w:rPr>
        <w:t>完备</w:t>
      </w:r>
      <w:r w:rsidR="00356C50" w:rsidRPr="00356C50">
        <w:rPr>
          <w:rFonts w:ascii="Times New Roman" w:eastAsia="仿宋_GB2312" w:hAnsi="Times New Roman" w:cs="Times New Roman" w:hint="eastAsia"/>
          <w:sz w:val="32"/>
          <w:szCs w:val="32"/>
          <w:lang w:eastAsia="zh-CN"/>
        </w:rPr>
        <w:t>，均通过财政局审核并取得批复。项目合同和验收报告等资料齐全、归档及时。</w:t>
      </w:r>
    </w:p>
    <w:p w:rsidR="00824404" w:rsidRPr="00356C50" w:rsidRDefault="00860D76">
      <w:pPr>
        <w:spacing w:line="300" w:lineRule="auto"/>
        <w:outlineLvl w:val="2"/>
        <w:rPr>
          <w:rFonts w:ascii="Times New Roman" w:eastAsia="仿宋_GB2312" w:hAnsi="Times New Roman"/>
          <w:b/>
          <w:sz w:val="32"/>
          <w:szCs w:val="32"/>
          <w:lang w:eastAsia="zh-CN"/>
        </w:rPr>
      </w:pPr>
      <w:bookmarkStart w:id="16" w:name="_Toc460413899"/>
      <w:r w:rsidRPr="00356C50">
        <w:rPr>
          <w:rFonts w:ascii="Times New Roman" w:eastAsia="仿宋_GB2312" w:hAnsi="Times New Roman"/>
          <w:b/>
          <w:sz w:val="32"/>
          <w:szCs w:val="32"/>
          <w:lang w:eastAsia="zh-CN"/>
        </w:rPr>
        <w:t>3.</w:t>
      </w:r>
      <w:r w:rsidRPr="00356C50">
        <w:rPr>
          <w:rFonts w:ascii="Times New Roman" w:eastAsia="仿宋_GB2312" w:hAnsi="Times New Roman"/>
          <w:b/>
          <w:sz w:val="32"/>
          <w:szCs w:val="32"/>
          <w:lang w:eastAsia="zh-CN"/>
        </w:rPr>
        <w:t>项目产出评价结论</w:t>
      </w:r>
      <w:bookmarkEnd w:id="16"/>
    </w:p>
    <w:p w:rsidR="00824404" w:rsidRPr="00F03140" w:rsidRDefault="00356C50">
      <w:pPr>
        <w:pStyle w:val="p0"/>
        <w:widowControl w:val="0"/>
        <w:spacing w:line="300" w:lineRule="auto"/>
        <w:ind w:firstLineChars="200" w:firstLine="640"/>
        <w:rPr>
          <w:rFonts w:eastAsia="仿宋_GB2312"/>
          <w:sz w:val="32"/>
          <w:szCs w:val="32"/>
          <w:highlight w:val="yellow"/>
        </w:rPr>
      </w:pPr>
      <w:r w:rsidRPr="00356C50">
        <w:rPr>
          <w:rFonts w:eastAsia="仿宋_GB2312" w:hint="eastAsia"/>
          <w:sz w:val="32"/>
          <w:szCs w:val="32"/>
        </w:rPr>
        <w:t>订阅报刊数量</w:t>
      </w:r>
      <w:r w:rsidRPr="00356C50">
        <w:rPr>
          <w:rFonts w:eastAsia="仿宋_GB2312" w:hint="eastAsia"/>
          <w:sz w:val="32"/>
          <w:szCs w:val="32"/>
        </w:rPr>
        <w:t>110</w:t>
      </w:r>
      <w:r w:rsidRPr="00356C50">
        <w:rPr>
          <w:rFonts w:eastAsia="仿宋_GB2312" w:hint="eastAsia"/>
          <w:sz w:val="32"/>
          <w:szCs w:val="32"/>
        </w:rPr>
        <w:t>本</w:t>
      </w:r>
      <w:r w:rsidR="00860D76" w:rsidRPr="00356C50">
        <w:rPr>
          <w:rFonts w:eastAsia="仿宋_GB2312" w:hint="eastAsia"/>
          <w:sz w:val="32"/>
          <w:szCs w:val="32"/>
        </w:rPr>
        <w:t>，</w:t>
      </w:r>
      <w:r w:rsidRPr="00356C50">
        <w:rPr>
          <w:rFonts w:eastAsia="仿宋_GB2312" w:hint="eastAsia"/>
          <w:sz w:val="32"/>
          <w:szCs w:val="32"/>
        </w:rPr>
        <w:t>报刊阅读率</w:t>
      </w:r>
      <w:r w:rsidRPr="00356C50">
        <w:rPr>
          <w:rFonts w:eastAsia="仿宋_GB2312" w:hint="eastAsia"/>
          <w:sz w:val="32"/>
          <w:szCs w:val="32"/>
        </w:rPr>
        <w:t>100%</w:t>
      </w:r>
      <w:r w:rsidR="00860D76" w:rsidRPr="00356C50">
        <w:rPr>
          <w:rFonts w:eastAsia="仿宋_GB2312" w:hint="eastAsia"/>
          <w:sz w:val="32"/>
          <w:szCs w:val="32"/>
        </w:rPr>
        <w:t>，</w:t>
      </w:r>
      <w:r>
        <w:rPr>
          <w:rFonts w:eastAsia="仿宋_GB2312" w:hint="eastAsia"/>
          <w:sz w:val="32"/>
          <w:szCs w:val="32"/>
        </w:rPr>
        <w:t>报刊及时发放</w:t>
      </w:r>
      <w:r w:rsidRPr="002200F8">
        <w:rPr>
          <w:rFonts w:eastAsia="仿宋_GB2312" w:hint="eastAsia"/>
          <w:sz w:val="32"/>
          <w:szCs w:val="32"/>
        </w:rPr>
        <w:t>时间</w:t>
      </w:r>
      <w:r>
        <w:rPr>
          <w:rFonts w:eastAsia="仿宋_GB2312" w:hint="eastAsia"/>
          <w:sz w:val="32"/>
          <w:szCs w:val="32"/>
        </w:rPr>
        <w:t>偏差率为</w:t>
      </w:r>
      <w:r>
        <w:rPr>
          <w:rFonts w:eastAsia="仿宋_GB2312" w:hint="eastAsia"/>
          <w:sz w:val="32"/>
          <w:szCs w:val="32"/>
        </w:rPr>
        <w:t>0</w:t>
      </w:r>
      <w:r w:rsidR="00860D76" w:rsidRPr="00356C50">
        <w:rPr>
          <w:rFonts w:eastAsia="仿宋_GB2312" w:hint="eastAsia"/>
          <w:sz w:val="32"/>
          <w:szCs w:val="32"/>
        </w:rPr>
        <w:t>，</w:t>
      </w:r>
      <w:r w:rsidR="0024504B" w:rsidRPr="00356C50">
        <w:rPr>
          <w:rFonts w:eastAsia="仿宋_GB2312" w:hint="eastAsia"/>
          <w:sz w:val="32"/>
          <w:szCs w:val="32"/>
        </w:rPr>
        <w:t>成本偏差率为</w:t>
      </w:r>
      <w:r w:rsidRPr="00356C50">
        <w:rPr>
          <w:rFonts w:eastAsia="仿宋_GB2312" w:hint="eastAsia"/>
          <w:sz w:val="32"/>
          <w:szCs w:val="32"/>
        </w:rPr>
        <w:t>-0.78%</w:t>
      </w:r>
      <w:r w:rsidR="0024504B" w:rsidRPr="00356C50">
        <w:rPr>
          <w:rFonts w:eastAsia="仿宋_GB2312" w:hint="eastAsia"/>
          <w:sz w:val="32"/>
          <w:szCs w:val="32"/>
        </w:rPr>
        <w:t>。</w:t>
      </w:r>
      <w:r w:rsidR="00860D76" w:rsidRPr="00356C50">
        <w:rPr>
          <w:rFonts w:eastAsia="仿宋_GB2312" w:hint="eastAsia"/>
          <w:sz w:val="32"/>
          <w:szCs w:val="32"/>
        </w:rPr>
        <w:t>各个产出指标均达到年度指标值。</w:t>
      </w:r>
    </w:p>
    <w:p w:rsidR="00824404" w:rsidRPr="00356C50" w:rsidRDefault="00860D76">
      <w:pPr>
        <w:spacing w:line="300" w:lineRule="auto"/>
        <w:outlineLvl w:val="2"/>
        <w:rPr>
          <w:rFonts w:ascii="Times New Roman" w:eastAsia="仿宋_GB2312" w:hAnsi="Times New Roman"/>
          <w:b/>
          <w:sz w:val="32"/>
          <w:szCs w:val="32"/>
          <w:lang w:eastAsia="zh-CN"/>
        </w:rPr>
      </w:pPr>
      <w:bookmarkStart w:id="17" w:name="_Toc460413900"/>
      <w:r w:rsidRPr="00356C50">
        <w:rPr>
          <w:rFonts w:ascii="Times New Roman" w:eastAsia="仿宋_GB2312" w:hAnsi="Times New Roman"/>
          <w:b/>
          <w:sz w:val="32"/>
          <w:szCs w:val="32"/>
          <w:lang w:eastAsia="zh-CN"/>
        </w:rPr>
        <w:t>4.</w:t>
      </w:r>
      <w:r w:rsidRPr="00356C50">
        <w:rPr>
          <w:rFonts w:ascii="Times New Roman" w:eastAsia="仿宋_GB2312" w:hAnsi="Times New Roman"/>
          <w:b/>
          <w:sz w:val="32"/>
          <w:szCs w:val="32"/>
          <w:lang w:eastAsia="zh-CN"/>
        </w:rPr>
        <w:t>项目</w:t>
      </w:r>
      <w:r w:rsidRPr="00356C50">
        <w:rPr>
          <w:rFonts w:ascii="Times New Roman" w:eastAsia="仿宋_GB2312" w:hAnsi="Times New Roman" w:hint="eastAsia"/>
          <w:b/>
          <w:sz w:val="32"/>
          <w:szCs w:val="32"/>
          <w:lang w:eastAsia="zh-CN"/>
        </w:rPr>
        <w:t>效益</w:t>
      </w:r>
      <w:r w:rsidRPr="00356C50">
        <w:rPr>
          <w:rFonts w:ascii="Times New Roman" w:eastAsia="仿宋_GB2312" w:hAnsi="Times New Roman"/>
          <w:b/>
          <w:sz w:val="32"/>
          <w:szCs w:val="32"/>
          <w:lang w:eastAsia="zh-CN"/>
        </w:rPr>
        <w:t>评价结论</w:t>
      </w:r>
      <w:bookmarkEnd w:id="17"/>
    </w:p>
    <w:p w:rsidR="0024504B" w:rsidRDefault="00356C50">
      <w:pPr>
        <w:spacing w:line="300" w:lineRule="auto"/>
        <w:ind w:firstLineChars="200" w:firstLine="640"/>
        <w:jc w:val="both"/>
        <w:rPr>
          <w:rFonts w:ascii="Times New Roman" w:eastAsia="仿宋_GB2312" w:hAnsi="Times New Roman"/>
          <w:sz w:val="32"/>
          <w:szCs w:val="32"/>
          <w:lang w:eastAsia="zh-CN"/>
        </w:rPr>
      </w:pPr>
      <w:r w:rsidRPr="00FF3650">
        <w:rPr>
          <w:rFonts w:ascii="Times New Roman" w:eastAsia="仿宋_GB2312" w:hAnsi="Times New Roman" w:hint="eastAsia"/>
          <w:sz w:val="32"/>
          <w:szCs w:val="32"/>
          <w:lang w:eastAsia="zh-CN"/>
        </w:rPr>
        <w:t>本项目社会效益的年度指标值为</w:t>
      </w:r>
      <w:r>
        <w:rPr>
          <w:rFonts w:ascii="Times New Roman" w:eastAsia="仿宋_GB2312" w:hAnsi="Times New Roman" w:hint="eastAsia"/>
          <w:sz w:val="32"/>
          <w:szCs w:val="32"/>
          <w:lang w:eastAsia="zh-CN"/>
        </w:rPr>
        <w:t>明显</w:t>
      </w:r>
      <w:r w:rsidRPr="00FF3650">
        <w:rPr>
          <w:rFonts w:ascii="Times New Roman" w:eastAsia="仿宋_GB2312" w:hAnsi="Times New Roman" w:hint="eastAsia"/>
          <w:sz w:val="32"/>
          <w:szCs w:val="32"/>
          <w:lang w:eastAsia="zh-CN"/>
        </w:rPr>
        <w:t>提高工作人员廉洁意识，建设廉洁政府，通过对项目单位实际情况的了解，实际完成率达到了年度指标值的要求</w:t>
      </w:r>
      <w:r>
        <w:rPr>
          <w:rFonts w:ascii="Times New Roman" w:eastAsia="仿宋_GB2312" w:hAnsi="Times New Roman" w:hint="eastAsia"/>
          <w:sz w:val="32"/>
          <w:szCs w:val="32"/>
          <w:lang w:eastAsia="zh-CN"/>
        </w:rPr>
        <w:t>，</w:t>
      </w:r>
      <w:r w:rsidRPr="00FF3650">
        <w:rPr>
          <w:rFonts w:ascii="Times New Roman" w:eastAsia="仿宋_GB2312" w:hAnsi="Times New Roman" w:hint="eastAsia"/>
          <w:sz w:val="32"/>
          <w:szCs w:val="32"/>
          <w:lang w:eastAsia="zh-CN"/>
        </w:rPr>
        <w:t>通过</w:t>
      </w:r>
      <w:r>
        <w:rPr>
          <w:rFonts w:ascii="Times New Roman" w:eastAsia="仿宋_GB2312" w:hAnsi="Times New Roman" w:hint="eastAsia"/>
          <w:sz w:val="32"/>
          <w:szCs w:val="32"/>
          <w:lang w:eastAsia="zh-CN"/>
        </w:rPr>
        <w:t>“</w:t>
      </w:r>
      <w:r w:rsidRPr="00FF3650">
        <w:rPr>
          <w:rFonts w:ascii="Times New Roman" w:eastAsia="仿宋_GB2312" w:hAnsi="Times New Roman" w:hint="eastAsia"/>
          <w:sz w:val="32"/>
          <w:szCs w:val="32"/>
          <w:lang w:eastAsia="zh-CN"/>
        </w:rPr>
        <w:t>一报两刊</w:t>
      </w:r>
      <w:r>
        <w:rPr>
          <w:rFonts w:ascii="Times New Roman" w:eastAsia="仿宋_GB2312" w:hAnsi="Times New Roman" w:hint="eastAsia"/>
          <w:sz w:val="32"/>
          <w:szCs w:val="32"/>
          <w:lang w:eastAsia="zh-CN"/>
        </w:rPr>
        <w:t>”</w:t>
      </w:r>
      <w:r w:rsidRPr="00FF3650">
        <w:rPr>
          <w:rFonts w:ascii="Times New Roman" w:eastAsia="仿宋_GB2312" w:hAnsi="Times New Roman" w:hint="eastAsia"/>
          <w:sz w:val="32"/>
          <w:szCs w:val="32"/>
          <w:lang w:eastAsia="zh-CN"/>
        </w:rPr>
        <w:t>的学习促进广大党员领导干部提高对党风廉政建设和反腐</w:t>
      </w:r>
      <w:r>
        <w:rPr>
          <w:rFonts w:ascii="Times New Roman" w:eastAsia="仿宋_GB2312" w:hAnsi="Times New Roman" w:hint="eastAsia"/>
          <w:sz w:val="32"/>
          <w:szCs w:val="32"/>
          <w:lang w:eastAsia="zh-CN"/>
        </w:rPr>
        <w:t>败斗争重要性认识，从而全面推动党风廉政建设和反腐败斗争理论知识</w:t>
      </w:r>
      <w:r w:rsidRPr="00FF3650">
        <w:rPr>
          <w:rFonts w:ascii="Times New Roman" w:eastAsia="仿宋_GB2312" w:hAnsi="Times New Roman" w:hint="eastAsia"/>
          <w:sz w:val="32"/>
          <w:szCs w:val="32"/>
          <w:lang w:eastAsia="zh-CN"/>
        </w:rPr>
        <w:t>向广大党员干部延伸。</w:t>
      </w:r>
    </w:p>
    <w:p w:rsidR="0024504B" w:rsidRPr="00F03140" w:rsidRDefault="00C97C03" w:rsidP="0024504B">
      <w:pPr>
        <w:spacing w:line="300" w:lineRule="auto"/>
        <w:ind w:firstLineChars="200" w:firstLine="640"/>
        <w:jc w:val="both"/>
        <w:rPr>
          <w:rFonts w:ascii="Times New Roman" w:eastAsia="仿宋_GB2312" w:hAnsi="Times New Roman" w:cs="Times New Roman"/>
          <w:sz w:val="32"/>
          <w:szCs w:val="32"/>
          <w:highlight w:val="yellow"/>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份，收回问卷</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问卷内容包括对“一报两刊”发放时间及时性是否满意、订阅报刊数量的是否满意、订阅报刊的发放范围</w:t>
      </w:r>
      <w:r>
        <w:rPr>
          <w:rFonts w:ascii="Times New Roman" w:eastAsia="仿宋_GB2312" w:hAnsi="Times New Roman" w:cs="Times New Roman" w:hint="eastAsia"/>
          <w:sz w:val="32"/>
          <w:szCs w:val="32"/>
          <w:lang w:eastAsia="zh-CN"/>
        </w:rPr>
        <w:lastRenderedPageBreak/>
        <w:t>是否满意等。经调查，</w:t>
      </w:r>
      <w:r>
        <w:rPr>
          <w:rFonts w:ascii="Times New Roman" w:eastAsia="仿宋_GB2312" w:hAnsi="Times New Roman" w:cs="Times New Roman"/>
          <w:sz w:val="32"/>
          <w:szCs w:val="32"/>
          <w:lang w:eastAsia="zh-CN"/>
        </w:rPr>
        <w:t>本</w:t>
      </w:r>
      <w:r>
        <w:rPr>
          <w:rFonts w:ascii="Times New Roman" w:eastAsia="仿宋_GB2312" w:hAnsi="Times New Roman" w:hint="eastAsia"/>
          <w:sz w:val="32"/>
          <w:szCs w:val="32"/>
          <w:lang w:eastAsia="zh-CN"/>
        </w:rPr>
        <w:t>项目</w:t>
      </w:r>
      <w:r>
        <w:rPr>
          <w:rFonts w:ascii="Times New Roman" w:eastAsia="仿宋_GB2312" w:hAnsi="Times New Roman" w:cs="Times New Roman"/>
          <w:sz w:val="32"/>
          <w:szCs w:val="32"/>
          <w:lang w:eastAsia="zh-CN"/>
        </w:rPr>
        <w:t>整体满意度为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，总体满意度较高。</w:t>
      </w:r>
    </w:p>
    <w:p w:rsidR="00824404" w:rsidRPr="00356C50" w:rsidRDefault="0024504B">
      <w:pPr>
        <w:spacing w:line="300" w:lineRule="auto"/>
        <w:outlineLvl w:val="2"/>
        <w:rPr>
          <w:rFonts w:ascii="Times New Roman" w:eastAsia="仿宋_GB2312" w:hAnsi="Times New Roman" w:cs="Times New Roman"/>
          <w:b/>
          <w:sz w:val="32"/>
          <w:szCs w:val="32"/>
          <w:lang w:eastAsia="zh-CN"/>
        </w:rPr>
      </w:pPr>
      <w:bookmarkStart w:id="18" w:name="_Toc63761802"/>
      <w:r w:rsidRPr="00356C50">
        <w:rPr>
          <w:rFonts w:ascii="Times New Roman" w:eastAsia="仿宋_GB2312" w:hAnsi="Times New Roman" w:cs="Times New Roman" w:hint="eastAsia"/>
          <w:b/>
          <w:sz w:val="32"/>
          <w:szCs w:val="32"/>
          <w:lang w:eastAsia="zh-CN"/>
        </w:rPr>
        <w:t>5</w:t>
      </w:r>
      <w:r w:rsidR="00860D76" w:rsidRPr="00356C50">
        <w:rPr>
          <w:rFonts w:ascii="Times New Roman" w:eastAsia="仿宋_GB2312" w:hAnsi="Times New Roman" w:cs="Times New Roman"/>
          <w:b/>
          <w:sz w:val="32"/>
          <w:szCs w:val="32"/>
          <w:lang w:eastAsia="zh-CN"/>
        </w:rPr>
        <w:t>.</w:t>
      </w:r>
      <w:r w:rsidR="00860D76" w:rsidRPr="00356C50">
        <w:rPr>
          <w:rFonts w:ascii="Times New Roman" w:eastAsia="仿宋_GB2312" w:hAnsi="Times New Roman" w:cs="Times New Roman"/>
          <w:b/>
          <w:sz w:val="32"/>
          <w:szCs w:val="32"/>
          <w:lang w:eastAsia="zh-CN"/>
        </w:rPr>
        <w:t>项目</w:t>
      </w:r>
      <w:r w:rsidR="00860D76" w:rsidRPr="00356C50">
        <w:rPr>
          <w:rFonts w:ascii="Times New Roman" w:eastAsia="仿宋_GB2312" w:hAnsi="Times New Roman" w:cs="Times New Roman" w:hint="eastAsia"/>
          <w:b/>
          <w:sz w:val="32"/>
          <w:szCs w:val="32"/>
          <w:lang w:eastAsia="zh-CN"/>
        </w:rPr>
        <w:t>自评情况</w:t>
      </w:r>
      <w:r w:rsidR="00860D76" w:rsidRPr="00356C50">
        <w:rPr>
          <w:rFonts w:ascii="Times New Roman" w:eastAsia="仿宋_GB2312" w:hAnsi="Times New Roman" w:cs="Times New Roman"/>
          <w:b/>
          <w:sz w:val="32"/>
          <w:szCs w:val="32"/>
          <w:lang w:eastAsia="zh-CN"/>
        </w:rPr>
        <w:t>结论</w:t>
      </w:r>
      <w:bookmarkEnd w:id="18"/>
    </w:p>
    <w:p w:rsidR="00E011E2" w:rsidRDefault="00860D76">
      <w:pPr>
        <w:spacing w:line="600" w:lineRule="exact"/>
        <w:ind w:firstLine="640"/>
        <w:jc w:val="both"/>
        <w:rPr>
          <w:rFonts w:ascii="Times New Roman" w:eastAsia="仿宋_GB2312" w:hAnsi="Times New Roman" w:cs="Times New Roman"/>
          <w:sz w:val="32"/>
          <w:szCs w:val="32"/>
          <w:lang w:eastAsia="zh-CN"/>
        </w:rPr>
      </w:pPr>
      <w:r w:rsidRPr="00356C50">
        <w:rPr>
          <w:rFonts w:ascii="Times New Roman" w:eastAsia="仿宋_GB2312" w:hAnsi="Times New Roman" w:cs="Times New Roman" w:hint="eastAsia"/>
          <w:sz w:val="32"/>
          <w:szCs w:val="32"/>
          <w:lang w:eastAsia="zh-CN"/>
        </w:rPr>
        <w:t>本项目实施单位按照规定报送了绩效自评表及绩效自评报告，报告撰写、填写质量基本满足要求。</w:t>
      </w:r>
    </w:p>
    <w:p w:rsidR="00E011E2" w:rsidRDefault="00E011E2">
      <w:pPr>
        <w:spacing w:line="600" w:lineRule="exact"/>
        <w:ind w:firstLine="640"/>
        <w:jc w:val="both"/>
        <w:rPr>
          <w:rFonts w:ascii="Times New Roman" w:eastAsia="仿宋_GB2312" w:hAnsi="Times New Roman" w:cs="Times New Roman"/>
          <w:sz w:val="32"/>
          <w:szCs w:val="32"/>
          <w:lang w:eastAsia="zh-CN"/>
        </w:rPr>
      </w:pPr>
    </w:p>
    <w:p w:rsidR="00E011E2" w:rsidRDefault="00E011E2">
      <w:pPr>
        <w:spacing w:line="600" w:lineRule="exact"/>
        <w:ind w:firstLine="640"/>
        <w:jc w:val="both"/>
        <w:rPr>
          <w:rFonts w:ascii="Times New Roman" w:eastAsia="仿宋_GB2312" w:hAnsi="Times New Roman" w:cs="Times New Roman"/>
          <w:sz w:val="32"/>
          <w:szCs w:val="32"/>
          <w:lang w:eastAsia="zh-CN"/>
        </w:rPr>
        <w:sectPr w:rsidR="00E011E2">
          <w:pgSz w:w="11906" w:h="16838"/>
          <w:pgMar w:top="1440" w:right="1800" w:bottom="1440" w:left="1800" w:header="851" w:footer="992" w:gutter="0"/>
          <w:cols w:space="425"/>
          <w:docGrid w:type="lines" w:linePitch="312"/>
        </w:sectPr>
      </w:pPr>
    </w:p>
    <w:p w:rsidR="00824404" w:rsidRDefault="00860D76" w:rsidP="007C4A34">
      <w:pPr>
        <w:spacing w:line="300" w:lineRule="auto"/>
        <w:ind w:firstLineChars="700" w:firstLine="2289"/>
        <w:jc w:val="both"/>
        <w:outlineLvl w:val="0"/>
        <w:rPr>
          <w:rFonts w:ascii="Times New Roman" w:eastAsia="黑体" w:hAnsi="Times New Roman" w:cs="Times New Roman"/>
          <w:spacing w:val="-4"/>
          <w:w w:val="105"/>
          <w:sz w:val="32"/>
          <w:szCs w:val="32"/>
          <w:lang w:eastAsia="zh-CN"/>
        </w:rPr>
      </w:pPr>
      <w:bookmarkStart w:id="19" w:name="_Toc87895544"/>
      <w:r>
        <w:rPr>
          <w:rFonts w:ascii="Times New Roman" w:eastAsia="黑体" w:hAnsi="Times New Roman" w:cs="Times New Roman"/>
          <w:spacing w:val="-4"/>
          <w:w w:val="105"/>
          <w:sz w:val="32"/>
          <w:szCs w:val="32"/>
          <w:lang w:eastAsia="zh-CN"/>
        </w:rPr>
        <w:lastRenderedPageBreak/>
        <w:t>四、绩效评价指标分析</w:t>
      </w:r>
      <w:bookmarkEnd w:id="19"/>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20" w:name="_Toc87895545"/>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项目决策情况</w:t>
      </w:r>
      <w:bookmarkEnd w:id="20"/>
    </w:p>
    <w:p w:rsidR="00824404" w:rsidRDefault="00860D76">
      <w:pPr>
        <w:spacing w:line="300" w:lineRule="auto"/>
        <w:outlineLvl w:val="2"/>
        <w:rPr>
          <w:rFonts w:ascii="Times New Roman" w:eastAsia="仿宋_GB2312" w:hAnsi="Times New Roman"/>
          <w:b/>
          <w:sz w:val="32"/>
          <w:szCs w:val="32"/>
          <w:lang w:eastAsia="zh-CN"/>
        </w:rPr>
      </w:pPr>
      <w:bookmarkStart w:id="21" w:name="_Toc373310206"/>
      <w:bookmarkStart w:id="22" w:name="_Toc405796691"/>
      <w:r>
        <w:rPr>
          <w:rFonts w:ascii="Times New Roman" w:eastAsia="仿宋_GB2312" w:hAnsi="Times New Roman" w:hint="eastAsia"/>
          <w:b/>
          <w:sz w:val="32"/>
          <w:szCs w:val="32"/>
          <w:lang w:eastAsia="zh-CN"/>
        </w:rPr>
        <w:t>1.</w:t>
      </w:r>
      <w:bookmarkEnd w:id="21"/>
      <w:bookmarkEnd w:id="22"/>
      <w:r>
        <w:rPr>
          <w:rFonts w:ascii="Times New Roman" w:eastAsia="仿宋_GB2312" w:hAnsi="Times New Roman" w:hint="eastAsia"/>
          <w:b/>
          <w:sz w:val="32"/>
          <w:szCs w:val="32"/>
          <w:lang w:eastAsia="zh-CN"/>
        </w:rPr>
        <w:t>立项依据充分性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立项依据充分性评价过程如下：</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）法律法规、发展规划、政策的符合性</w:t>
      </w:r>
    </w:p>
    <w:p w:rsidR="0019498B"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本项目编制单位名称为中共天津东疆保税港区纪律检查委员会（以下简称“东疆纪委”），是依据市委</w:t>
      </w:r>
      <w:proofErr w:type="gramStart"/>
      <w:r>
        <w:rPr>
          <w:rFonts w:ascii="Times New Roman" w:eastAsia="仿宋_GB2312" w:hAnsi="Times New Roman" w:cs="Times New Roman" w:hint="eastAsia"/>
          <w:sz w:val="32"/>
          <w:szCs w:val="32"/>
          <w:lang w:eastAsia="zh-CN"/>
        </w:rPr>
        <w:t>津党任</w:t>
      </w:r>
      <w:proofErr w:type="gramEnd"/>
      <w:r w:rsidR="008C7B4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2019</w:t>
      </w:r>
      <w:r w:rsidR="008C7B4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243</w:t>
      </w:r>
      <w:r>
        <w:rPr>
          <w:rFonts w:ascii="Times New Roman" w:eastAsia="仿宋_GB2312" w:hAnsi="Times New Roman" w:cs="Times New Roman" w:hint="eastAsia"/>
          <w:sz w:val="32"/>
          <w:szCs w:val="32"/>
          <w:lang w:eastAsia="zh-CN"/>
        </w:rPr>
        <w:t>号文件设立。东疆纪委负责东疆区域内党的纪律检查工作；协助东疆保税港区党委推进全面从严治党、加强党风廉政建设和组织协调反腐败工作；依照党的章程和其它党内法规履行监督、执纪、问责职责；负责组织协调区域内全面从严治党、党风廉政建设和反腐败宣传教育工作。</w:t>
      </w:r>
      <w:r w:rsidR="0019498B" w:rsidRPr="0019498B">
        <w:rPr>
          <w:rFonts w:ascii="Times New Roman" w:eastAsia="仿宋_GB2312" w:hAnsi="Times New Roman" w:cs="Times New Roman" w:hint="eastAsia"/>
          <w:sz w:val="32"/>
          <w:szCs w:val="32"/>
          <w:lang w:eastAsia="zh-CN"/>
        </w:rPr>
        <w:t>核定授薪人员</w:t>
      </w:r>
      <w:r w:rsidR="0019498B" w:rsidRPr="0019498B">
        <w:rPr>
          <w:rFonts w:ascii="Times New Roman" w:eastAsia="仿宋_GB2312" w:hAnsi="Times New Roman" w:cs="Times New Roman" w:hint="eastAsia"/>
          <w:sz w:val="32"/>
          <w:szCs w:val="32"/>
          <w:lang w:eastAsia="zh-CN"/>
        </w:rPr>
        <w:t>6</w:t>
      </w:r>
      <w:r w:rsidR="0019498B" w:rsidRPr="0019498B">
        <w:rPr>
          <w:rFonts w:ascii="Times New Roman" w:eastAsia="仿宋_GB2312" w:hAnsi="Times New Roman" w:cs="Times New Roman" w:hint="eastAsia"/>
          <w:sz w:val="32"/>
          <w:szCs w:val="32"/>
          <w:lang w:eastAsia="zh-CN"/>
        </w:rPr>
        <w:t>名，其中纪委副书记</w:t>
      </w:r>
      <w:r w:rsidR="0019498B" w:rsidRPr="0019498B">
        <w:rPr>
          <w:rFonts w:ascii="Times New Roman" w:eastAsia="仿宋_GB2312" w:hAnsi="Times New Roman" w:cs="Times New Roman" w:hint="eastAsia"/>
          <w:sz w:val="32"/>
          <w:szCs w:val="32"/>
          <w:lang w:eastAsia="zh-CN"/>
        </w:rPr>
        <w:t>2</w:t>
      </w:r>
      <w:r w:rsidR="0019498B" w:rsidRPr="0019498B">
        <w:rPr>
          <w:rFonts w:ascii="Times New Roman" w:eastAsia="仿宋_GB2312" w:hAnsi="Times New Roman" w:cs="Times New Roman" w:hint="eastAsia"/>
          <w:sz w:val="32"/>
          <w:szCs w:val="32"/>
          <w:lang w:eastAsia="zh-CN"/>
        </w:rPr>
        <w:t>名。核定服务外包人员</w:t>
      </w:r>
      <w:r w:rsidR="0019498B" w:rsidRPr="0019498B">
        <w:rPr>
          <w:rFonts w:ascii="Times New Roman" w:eastAsia="仿宋_GB2312" w:hAnsi="Times New Roman" w:cs="Times New Roman" w:hint="eastAsia"/>
          <w:sz w:val="32"/>
          <w:szCs w:val="32"/>
          <w:lang w:eastAsia="zh-CN"/>
        </w:rPr>
        <w:t>2</w:t>
      </w:r>
      <w:r w:rsidR="0019498B" w:rsidRPr="0019498B">
        <w:rPr>
          <w:rFonts w:ascii="Times New Roman" w:eastAsia="仿宋_GB2312" w:hAnsi="Times New Roman" w:cs="Times New Roman" w:hint="eastAsia"/>
          <w:sz w:val="32"/>
          <w:szCs w:val="32"/>
          <w:lang w:eastAsia="zh-CN"/>
        </w:rPr>
        <w:t>名。</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党的十九大以来，以习近平同志为核心的党中央带领全党重整行装再出发，全面贯彻新时代党的建设总要求，在坚持中深化、在深化中发展，以永远在路上的执着把全面从严治党引向深入，以改革创新精神推动纪检监察工作高质量发展，开创了全面从严治党新局面。中共中央、国务院发布的《关于实行党风廉政建设责任制的规定》（</w:t>
      </w:r>
      <w:r>
        <w:rPr>
          <w:rFonts w:ascii="Times New Roman" w:eastAsia="仿宋_GB2312" w:hAnsi="Times New Roman" w:cs="Times New Roman" w:hint="eastAsia"/>
          <w:sz w:val="32"/>
          <w:szCs w:val="32"/>
          <w:lang w:eastAsia="zh-CN"/>
        </w:rPr>
        <w:t>2010</w:t>
      </w:r>
      <w:r>
        <w:rPr>
          <w:rFonts w:ascii="Times New Roman" w:eastAsia="仿宋_GB2312" w:hAnsi="Times New Roman" w:cs="Times New Roman" w:hint="eastAsia"/>
          <w:sz w:val="32"/>
          <w:szCs w:val="32"/>
          <w:lang w:eastAsia="zh-CN"/>
        </w:rPr>
        <w:t>修订）</w:t>
      </w:r>
      <w:r w:rsidR="00316B81">
        <w:rPr>
          <w:rFonts w:ascii="Times New Roman" w:eastAsia="仿宋_GB2312" w:hAnsi="Times New Roman" w:cs="Times New Roman" w:hint="eastAsia"/>
          <w:sz w:val="32"/>
          <w:szCs w:val="32"/>
          <w:lang w:eastAsia="zh-CN"/>
        </w:rPr>
        <w:t>（</w:t>
      </w:r>
      <w:r w:rsidR="00316B81">
        <w:rPr>
          <w:rFonts w:ascii="Times New Roman" w:eastAsia="仿宋_GB2312" w:hAnsi="Times New Roman" w:cs="Times New Roman" w:hint="eastAsia"/>
          <w:sz w:val="32"/>
          <w:szCs w:val="32"/>
          <w:lang w:eastAsia="zh-CN"/>
        </w:rPr>
        <w:t>[2010]19</w:t>
      </w:r>
      <w:r w:rsidR="00316B81">
        <w:rPr>
          <w:rFonts w:ascii="Times New Roman" w:eastAsia="仿宋_GB2312" w:hAnsi="Times New Roman" w:cs="Times New Roman" w:hint="eastAsia"/>
          <w:sz w:val="32"/>
          <w:szCs w:val="32"/>
          <w:lang w:eastAsia="zh-CN"/>
        </w:rPr>
        <w:t>号）</w:t>
      </w:r>
      <w:r>
        <w:rPr>
          <w:rFonts w:ascii="Times New Roman" w:eastAsia="仿宋_GB2312" w:hAnsi="Times New Roman" w:cs="Times New Roman" w:hint="eastAsia"/>
          <w:sz w:val="32"/>
          <w:szCs w:val="32"/>
          <w:lang w:eastAsia="zh-CN"/>
        </w:rPr>
        <w:t>中发，加强党风廉政建设，明确领导班子、领导干部在党风廉政建设中的责任。国务院新闻办公厅发布</w:t>
      </w:r>
      <w:r>
        <w:rPr>
          <w:rFonts w:ascii="Times New Roman" w:eastAsia="仿宋_GB2312" w:hAnsi="Times New Roman" w:cs="Times New Roman" w:hint="eastAsia"/>
          <w:sz w:val="32"/>
          <w:szCs w:val="32"/>
          <w:lang w:eastAsia="zh-CN"/>
        </w:rPr>
        <w:lastRenderedPageBreak/>
        <w:t>的《中国的反腐败和廉政建设白皮书》强调建立健全惩治和预防腐败体系的总体部署，以更加坚定的决心和更加有力的举措，坚决惩治腐败，有效预防腐败。本项目涉及的工作均符合以上要求，因此本项目的立项符合国家法律法规、发展规划和政策性要求。</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）与部门职责范围的符合性</w:t>
      </w:r>
    </w:p>
    <w:p w:rsidR="00824404" w:rsidRDefault="00316B81" w:rsidP="00316B81">
      <w:pPr>
        <w:spacing w:line="300" w:lineRule="auto"/>
        <w:ind w:firstLineChars="200" w:firstLine="640"/>
        <w:jc w:val="both"/>
        <w:rPr>
          <w:rFonts w:ascii="仿宋_GB2312" w:eastAsia="仿宋_GB2312"/>
          <w:sz w:val="32"/>
          <w:szCs w:val="32"/>
          <w:lang w:eastAsia="zh-CN"/>
        </w:rPr>
      </w:pPr>
      <w:r>
        <w:rPr>
          <w:rFonts w:ascii="Times New Roman" w:eastAsia="仿宋_GB2312" w:hAnsi="Times New Roman" w:cs="Times New Roman" w:hint="eastAsia"/>
          <w:sz w:val="32"/>
          <w:szCs w:val="32"/>
          <w:lang w:eastAsia="zh-CN"/>
        </w:rPr>
        <w:t>东疆纪委</w:t>
      </w:r>
      <w:r w:rsidR="00860D76">
        <w:rPr>
          <w:rFonts w:ascii="仿宋_GB2312" w:eastAsia="仿宋_GB2312" w:hint="eastAsia"/>
          <w:sz w:val="32"/>
          <w:szCs w:val="32"/>
          <w:lang w:eastAsia="zh-CN"/>
        </w:rPr>
        <w:t>负责区域内党的纪律检查工作，贯彻落实中央、市委、滨海新区区委和东疆保税港区党委关于纪律检查工作的决定，维护党的章程和其它党内法规，检查党的路线方针政策和决议及东疆保税港区党委决策部署的执行情况，协助东疆保税港区党委推进全面从严治党、加强党风廉政建设和组织协调反腐败工作。</w:t>
      </w:r>
    </w:p>
    <w:p w:rsidR="00824404" w:rsidRDefault="00860D76" w:rsidP="00316B81">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val="en-GB" w:eastAsia="zh-CN"/>
        </w:rPr>
        <w:t>本项目</w:t>
      </w:r>
      <w:r>
        <w:rPr>
          <w:rFonts w:ascii="Times New Roman" w:eastAsia="仿宋_GB2312" w:hAnsi="Times New Roman" w:hint="eastAsia"/>
          <w:sz w:val="32"/>
          <w:szCs w:val="32"/>
          <w:lang w:eastAsia="zh-CN"/>
        </w:rPr>
        <w:t>为纪检监察</w:t>
      </w:r>
      <w:r w:rsidR="0019498B">
        <w:rPr>
          <w:rFonts w:ascii="Times New Roman" w:eastAsia="仿宋_GB2312" w:hAnsi="Times New Roman" w:hint="eastAsia"/>
          <w:sz w:val="32"/>
          <w:szCs w:val="32"/>
          <w:lang w:eastAsia="zh-CN"/>
        </w:rPr>
        <w:t>“一报两刊”费用</w:t>
      </w:r>
      <w:r>
        <w:rPr>
          <w:rFonts w:ascii="Times New Roman" w:eastAsia="仿宋_GB2312" w:hAnsi="Times New Roman"/>
          <w:sz w:val="32"/>
          <w:szCs w:val="32"/>
          <w:lang w:val="en-GB" w:eastAsia="zh-CN"/>
        </w:rPr>
        <w:t>，</w:t>
      </w:r>
      <w:r w:rsidR="0019498B">
        <w:rPr>
          <w:rFonts w:ascii="Times New Roman" w:eastAsia="仿宋_GB2312" w:hAnsi="Times New Roman"/>
          <w:sz w:val="32"/>
          <w:szCs w:val="32"/>
          <w:lang w:val="en-GB" w:eastAsia="zh-CN"/>
        </w:rPr>
        <w:t>可以</w:t>
      </w:r>
      <w:r w:rsidR="0019498B" w:rsidRPr="0019498B">
        <w:rPr>
          <w:rFonts w:ascii="Times New Roman" w:eastAsia="仿宋_GB2312" w:hAnsi="Times New Roman" w:hint="eastAsia"/>
          <w:sz w:val="32"/>
          <w:szCs w:val="32"/>
          <w:lang w:val="en-GB" w:eastAsia="zh-CN"/>
        </w:rPr>
        <w:t>充分发挥“一报两刊”在全面从严治党、党风廉政建设和反腐败宣传工作的主阵地、主渠道作用</w:t>
      </w:r>
      <w:r w:rsidR="0019498B">
        <w:rPr>
          <w:rFonts w:ascii="Times New Roman" w:eastAsia="仿宋_GB2312" w:hAnsi="Times New Roman" w:hint="eastAsia"/>
          <w:sz w:val="32"/>
          <w:szCs w:val="32"/>
          <w:lang w:val="en-GB" w:eastAsia="zh-CN"/>
        </w:rPr>
        <w:t>，</w:t>
      </w:r>
      <w:r>
        <w:rPr>
          <w:rFonts w:ascii="Times New Roman" w:eastAsia="仿宋_GB2312" w:hAnsi="Times New Roman" w:hint="eastAsia"/>
          <w:sz w:val="32"/>
          <w:szCs w:val="32"/>
          <w:lang w:val="en-GB" w:eastAsia="zh-CN"/>
        </w:rPr>
        <w:t>与部门职责范围相符，属于部门履职所需。</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）支持范围、支出责任符合性</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根据《财政部关于印发</w:t>
      </w:r>
      <w:r>
        <w:rPr>
          <w:rFonts w:ascii="Times New Roman" w:eastAsia="仿宋_GB2312" w:hAnsi="Times New Roman" w:cs="Times New Roman" w:hint="eastAsia"/>
          <w:sz w:val="32"/>
          <w:szCs w:val="32"/>
          <w:lang w:eastAsia="zh-CN"/>
        </w:rPr>
        <w:t>20</w:t>
      </w:r>
      <w:r w:rsidR="00CB20EE">
        <w:rPr>
          <w:rFonts w:ascii="Times New Roman" w:eastAsia="仿宋_GB2312" w:hAnsi="Times New Roman" w:cs="Times New Roman" w:hint="eastAsia"/>
          <w:sz w:val="32"/>
          <w:szCs w:val="32"/>
          <w:lang w:eastAsia="zh-CN"/>
        </w:rPr>
        <w:t>2</w:t>
      </w:r>
      <w:r w:rsidR="0019498B">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年政府收支分类科目的通知（财预</w:t>
      </w:r>
      <w:r>
        <w:rPr>
          <w:rFonts w:ascii="Times New Roman" w:eastAsia="仿宋_GB2312" w:hAnsi="Times New Roman" w:cs="Times New Roman" w:hint="eastAsia"/>
          <w:sz w:val="32"/>
          <w:szCs w:val="32"/>
          <w:lang w:eastAsia="zh-CN"/>
        </w:rPr>
        <w:t>[20</w:t>
      </w:r>
      <w:r w:rsidR="0019498B">
        <w:rPr>
          <w:rFonts w:ascii="Times New Roman" w:eastAsia="仿宋_GB2312" w:hAnsi="Times New Roman" w:cs="Times New Roman" w:hint="eastAsia"/>
          <w:sz w:val="32"/>
          <w:szCs w:val="32"/>
          <w:lang w:eastAsia="zh-CN"/>
        </w:rPr>
        <w:t>20</w:t>
      </w:r>
      <w:r>
        <w:rPr>
          <w:rFonts w:ascii="Times New Roman" w:eastAsia="仿宋_GB2312" w:hAnsi="Times New Roman" w:cs="Times New Roman" w:hint="eastAsia"/>
          <w:sz w:val="32"/>
          <w:szCs w:val="32"/>
          <w:lang w:eastAsia="zh-CN"/>
        </w:rPr>
        <w:t>]</w:t>
      </w:r>
      <w:r w:rsidR="0019498B">
        <w:rPr>
          <w:rFonts w:ascii="Times New Roman" w:eastAsia="仿宋_GB2312" w:hAnsi="Times New Roman" w:cs="Times New Roman" w:hint="eastAsia"/>
          <w:sz w:val="32"/>
          <w:szCs w:val="32"/>
          <w:lang w:eastAsia="zh-CN"/>
        </w:rPr>
        <w:t>101</w:t>
      </w:r>
      <w:r>
        <w:rPr>
          <w:rFonts w:ascii="Times New Roman" w:eastAsia="仿宋_GB2312" w:hAnsi="Times New Roman" w:cs="Times New Roman" w:hint="eastAsia"/>
          <w:sz w:val="32"/>
          <w:szCs w:val="32"/>
          <w:lang w:eastAsia="zh-CN"/>
        </w:rPr>
        <w:t>号）》，本项目支出功能科目为：一般公共服务支出</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纪检监察事务</w:t>
      </w:r>
      <w:r w:rsidR="00CB20EE">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一般行政管理事务（</w:t>
      </w:r>
      <w:r>
        <w:rPr>
          <w:rFonts w:ascii="Times New Roman" w:eastAsia="仿宋_GB2312" w:hAnsi="Times New Roman" w:cs="Times New Roman" w:hint="eastAsia"/>
          <w:sz w:val="32"/>
          <w:szCs w:val="32"/>
          <w:lang w:eastAsia="zh-CN"/>
        </w:rPr>
        <w:t>201-11-02</w:t>
      </w:r>
      <w:r>
        <w:rPr>
          <w:rFonts w:ascii="Times New Roman" w:eastAsia="仿宋_GB2312" w:hAnsi="Times New Roman" w:cs="Times New Roman" w:hint="eastAsia"/>
          <w:sz w:val="32"/>
          <w:szCs w:val="32"/>
          <w:lang w:eastAsia="zh-CN"/>
        </w:rPr>
        <w:t>），政府预算经济分类科目为：机关</w:t>
      </w:r>
      <w:r w:rsidR="0019498B">
        <w:rPr>
          <w:rFonts w:ascii="Times New Roman" w:eastAsia="仿宋_GB2312" w:hAnsi="Times New Roman" w:cs="Times New Roman" w:hint="eastAsia"/>
          <w:sz w:val="32"/>
          <w:szCs w:val="32"/>
          <w:lang w:eastAsia="zh-CN"/>
        </w:rPr>
        <w:t>商品和服务</w:t>
      </w:r>
      <w:r>
        <w:rPr>
          <w:rFonts w:ascii="Times New Roman" w:eastAsia="仿宋_GB2312" w:hAnsi="Times New Roman" w:cs="Times New Roman" w:hint="eastAsia"/>
          <w:sz w:val="32"/>
          <w:szCs w:val="32"/>
          <w:lang w:eastAsia="zh-CN"/>
        </w:rPr>
        <w:t>支出</w:t>
      </w:r>
      <w:r>
        <w:rPr>
          <w:rFonts w:ascii="Times New Roman" w:eastAsia="仿宋_GB2312" w:hAnsi="Times New Roman" w:cs="Times New Roman" w:hint="eastAsia"/>
          <w:sz w:val="32"/>
          <w:szCs w:val="32"/>
          <w:lang w:eastAsia="zh-CN"/>
        </w:rPr>
        <w:t>-</w:t>
      </w:r>
      <w:r w:rsidR="001F4938">
        <w:rPr>
          <w:rFonts w:ascii="Times New Roman" w:eastAsia="仿宋_GB2312" w:hAnsi="Times New Roman" w:cs="Times New Roman" w:hint="eastAsia"/>
          <w:sz w:val="32"/>
          <w:szCs w:val="32"/>
          <w:lang w:eastAsia="zh-CN"/>
        </w:rPr>
        <w:t>办公经费</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50</w:t>
      </w:r>
      <w:r w:rsidR="0019498B">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-0</w:t>
      </w:r>
      <w:r w:rsidR="0019498B">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。部门预算经济分类科目为：</w:t>
      </w:r>
      <w:r w:rsidR="001F4938">
        <w:rPr>
          <w:rFonts w:ascii="Times New Roman" w:eastAsia="仿宋_GB2312" w:hAnsi="Times New Roman" w:cs="Times New Roman" w:hint="eastAsia"/>
          <w:sz w:val="32"/>
          <w:szCs w:val="32"/>
          <w:lang w:eastAsia="zh-CN"/>
        </w:rPr>
        <w:t>商品和服务</w:t>
      </w:r>
      <w:r>
        <w:rPr>
          <w:rFonts w:ascii="Times New Roman" w:eastAsia="仿宋_GB2312" w:hAnsi="Times New Roman" w:cs="Times New Roman" w:hint="eastAsia"/>
          <w:sz w:val="32"/>
          <w:szCs w:val="32"/>
          <w:lang w:eastAsia="zh-CN"/>
        </w:rPr>
        <w:t>支出</w:t>
      </w:r>
      <w:r>
        <w:rPr>
          <w:rFonts w:ascii="Times New Roman" w:eastAsia="仿宋_GB2312" w:hAnsi="Times New Roman" w:cs="Times New Roman" w:hint="eastAsia"/>
          <w:sz w:val="32"/>
          <w:szCs w:val="32"/>
          <w:lang w:eastAsia="zh-CN"/>
        </w:rPr>
        <w:t>-</w:t>
      </w:r>
      <w:r w:rsidR="001F4938">
        <w:rPr>
          <w:rFonts w:ascii="Times New Roman" w:eastAsia="仿宋_GB2312" w:hAnsi="Times New Roman" w:cs="Times New Roman" w:hint="eastAsia"/>
          <w:sz w:val="32"/>
          <w:szCs w:val="32"/>
          <w:lang w:eastAsia="zh-CN"/>
        </w:rPr>
        <w:t>办</w:t>
      </w:r>
      <w:r w:rsidR="001F4938">
        <w:rPr>
          <w:rFonts w:ascii="Times New Roman" w:eastAsia="仿宋_GB2312" w:hAnsi="Times New Roman" w:cs="Times New Roman" w:hint="eastAsia"/>
          <w:sz w:val="32"/>
          <w:szCs w:val="32"/>
          <w:lang w:eastAsia="zh-CN"/>
        </w:rPr>
        <w:lastRenderedPageBreak/>
        <w:t>公费</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sidR="001F4938">
        <w:rPr>
          <w:rFonts w:ascii="Times New Roman" w:eastAsia="仿宋_GB2312" w:hAnsi="Times New Roman" w:cs="Times New Roman" w:hint="eastAsia"/>
          <w:sz w:val="32"/>
          <w:szCs w:val="32"/>
          <w:lang w:eastAsia="zh-CN"/>
        </w:rPr>
        <w:t>02</w:t>
      </w:r>
      <w:r>
        <w:rPr>
          <w:rFonts w:ascii="Times New Roman" w:eastAsia="仿宋_GB2312" w:hAnsi="Times New Roman" w:cs="Times New Roman" w:hint="eastAsia"/>
          <w:sz w:val="32"/>
          <w:szCs w:val="32"/>
          <w:lang w:eastAsia="zh-CN"/>
        </w:rPr>
        <w:t>-0</w:t>
      </w:r>
      <w:r w:rsidR="001F4938">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），即本项目属于公共财政支持范围。</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根据《基本公共服务领域中央与地方共同财政事权和支出责任划分改革方案》（国办发</w:t>
      </w:r>
      <w:r>
        <w:rPr>
          <w:rFonts w:ascii="Times New Roman" w:eastAsia="仿宋_GB2312" w:hAnsi="Times New Roman" w:cs="Times New Roman" w:hint="eastAsia"/>
          <w:sz w:val="32"/>
          <w:szCs w:val="32"/>
          <w:lang w:eastAsia="zh-CN"/>
        </w:rPr>
        <w:t>[2018]6</w:t>
      </w:r>
      <w:r>
        <w:rPr>
          <w:rFonts w:ascii="Times New Roman" w:eastAsia="仿宋_GB2312" w:hAnsi="Times New Roman" w:cs="Times New Roman" w:hint="eastAsia"/>
          <w:sz w:val="32"/>
          <w:szCs w:val="32"/>
          <w:lang w:eastAsia="zh-CN"/>
        </w:rPr>
        <w:t>号），本项目不属于纳入中央与地方共同财政事权范围的八大类</w:t>
      </w:r>
      <w:r>
        <w:rPr>
          <w:rFonts w:ascii="Times New Roman" w:eastAsia="仿宋_GB2312" w:hAnsi="Times New Roman" w:cs="Times New Roman" w:hint="eastAsia"/>
          <w:sz w:val="32"/>
          <w:szCs w:val="32"/>
          <w:lang w:eastAsia="zh-CN"/>
        </w:rPr>
        <w:t>18</w:t>
      </w:r>
      <w:r>
        <w:rPr>
          <w:rFonts w:ascii="Times New Roman" w:eastAsia="仿宋_GB2312" w:hAnsi="Times New Roman" w:cs="Times New Roman" w:hint="eastAsia"/>
          <w:sz w:val="32"/>
          <w:szCs w:val="32"/>
          <w:lang w:eastAsia="zh-CN"/>
        </w:rPr>
        <w:t>项，因此应按照《国务院关于推进中央与地方财政事权和支出责任划分改革的指导意见》（国发</w:t>
      </w:r>
      <w:r>
        <w:rPr>
          <w:rFonts w:ascii="Times New Roman" w:eastAsia="仿宋_GB2312" w:hAnsi="Times New Roman" w:cs="Times New Roman" w:hint="eastAsia"/>
          <w:sz w:val="32"/>
          <w:szCs w:val="32"/>
          <w:lang w:eastAsia="zh-CN"/>
        </w:rPr>
        <w:t>[2016]49</w:t>
      </w:r>
      <w:r>
        <w:rPr>
          <w:rFonts w:ascii="Times New Roman" w:eastAsia="仿宋_GB2312" w:hAnsi="Times New Roman" w:cs="Times New Roman" w:hint="eastAsia"/>
          <w:sz w:val="32"/>
          <w:szCs w:val="32"/>
          <w:lang w:eastAsia="zh-CN"/>
        </w:rPr>
        <w:t>号）、《国务院关于印发</w:t>
      </w:r>
      <w:r>
        <w:rPr>
          <w:rFonts w:ascii="Times New Roman" w:eastAsia="仿宋_GB2312" w:hAnsi="Times New Roman" w:cs="Times New Roman" w:hint="eastAsia"/>
          <w:sz w:val="32"/>
          <w:szCs w:val="32"/>
          <w:lang w:eastAsia="zh-CN"/>
        </w:rPr>
        <w:t xml:space="preserve"> </w:t>
      </w:r>
      <w:r>
        <w:rPr>
          <w:rFonts w:ascii="Times New Roman" w:eastAsia="仿宋_GB2312" w:hAnsi="Times New Roman" w:cs="Times New Roman" w:hint="eastAsia"/>
          <w:sz w:val="32"/>
          <w:szCs w:val="32"/>
          <w:lang w:eastAsia="zh-CN"/>
        </w:rPr>
        <w:t>“十三五”推进基本公共服务均等化规划的通知》（国发</w:t>
      </w:r>
      <w:r>
        <w:rPr>
          <w:rFonts w:ascii="Times New Roman" w:eastAsia="仿宋_GB2312" w:hAnsi="Times New Roman" w:cs="Times New Roman" w:hint="eastAsia"/>
          <w:sz w:val="32"/>
          <w:szCs w:val="32"/>
          <w:lang w:eastAsia="zh-CN"/>
        </w:rPr>
        <w:t>[2017]9</w:t>
      </w:r>
      <w:r>
        <w:rPr>
          <w:rFonts w:ascii="Times New Roman" w:eastAsia="仿宋_GB2312" w:hAnsi="Times New Roman" w:cs="Times New Roman" w:hint="eastAsia"/>
          <w:sz w:val="32"/>
          <w:szCs w:val="32"/>
          <w:lang w:eastAsia="zh-CN"/>
        </w:rPr>
        <w:t>号），地方的财政事权由地方承担支出责任。属于地方的财政事权原则上由地方通过自有财力安排。天津市也发布了《天津市基本公共服务领域市与区共同财政事权和支出责任划分改革实施方案》（津政办发</w:t>
      </w:r>
      <w:r w:rsidR="008C7B4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2018</w:t>
      </w:r>
      <w:r w:rsidR="008C7B42">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67</w:t>
      </w:r>
      <w:r>
        <w:rPr>
          <w:rFonts w:ascii="Times New Roman" w:eastAsia="仿宋_GB2312" w:hAnsi="Times New Roman" w:cs="Times New Roman" w:hint="eastAsia"/>
          <w:sz w:val="32"/>
          <w:szCs w:val="32"/>
          <w:lang w:eastAsia="zh-CN"/>
        </w:rPr>
        <w:t>号），将中央已明确的八大类</w:t>
      </w:r>
      <w:r>
        <w:rPr>
          <w:rFonts w:ascii="Times New Roman" w:eastAsia="仿宋_GB2312" w:hAnsi="Times New Roman" w:cs="Times New Roman" w:hint="eastAsia"/>
          <w:sz w:val="32"/>
          <w:szCs w:val="32"/>
          <w:lang w:eastAsia="zh-CN"/>
        </w:rPr>
        <w:t>18</w:t>
      </w:r>
      <w:r>
        <w:rPr>
          <w:rFonts w:ascii="Times New Roman" w:eastAsia="仿宋_GB2312" w:hAnsi="Times New Roman" w:cs="Times New Roman" w:hint="eastAsia"/>
          <w:sz w:val="32"/>
          <w:szCs w:val="32"/>
          <w:lang w:eastAsia="zh-CN"/>
        </w:rPr>
        <w:t>项基本公共服务领域中央与地方共同财政事权首先纳入市与区共同财政事权范围。</w:t>
      </w:r>
      <w:r>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属于区级</w:t>
      </w:r>
      <w:r>
        <w:rPr>
          <w:rFonts w:ascii="Times New Roman" w:eastAsia="仿宋_GB2312" w:hAnsi="Times New Roman" w:cs="Times New Roman"/>
          <w:sz w:val="32"/>
          <w:szCs w:val="32"/>
          <w:lang w:eastAsia="zh-CN"/>
        </w:rPr>
        <w:t>政府事权支出责任</w:t>
      </w:r>
      <w:r>
        <w:rPr>
          <w:rFonts w:ascii="Times New Roman" w:eastAsia="仿宋_GB2312" w:hAnsi="Times New Roman" w:cs="Times New Roman" w:hint="eastAsia"/>
          <w:sz w:val="32"/>
          <w:szCs w:val="32"/>
          <w:lang w:eastAsia="zh-CN"/>
        </w:rPr>
        <w:t>，资金由东疆保税港区财政局全额拨付，符合中央、地方事权支出责任划分原则。</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）经与财政局确认，本项目与其他部门或部门内其他项目不重复。</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综上分析，本项目立项符合国家法律法规、发展规划和政策要求，与</w:t>
      </w:r>
      <w:r w:rsidR="00CB20EE">
        <w:rPr>
          <w:rFonts w:ascii="Times New Roman" w:eastAsia="仿宋_GB2312" w:hAnsi="Times New Roman" w:cs="Times New Roman" w:hint="eastAsia"/>
          <w:sz w:val="32"/>
          <w:szCs w:val="32"/>
          <w:lang w:eastAsia="zh-CN"/>
        </w:rPr>
        <w:t>东疆纪委</w:t>
      </w:r>
      <w:r>
        <w:rPr>
          <w:rFonts w:ascii="Times New Roman" w:eastAsia="仿宋_GB2312" w:hAnsi="Times New Roman" w:cs="Times New Roman" w:hint="eastAsia"/>
          <w:sz w:val="32"/>
          <w:szCs w:val="32"/>
          <w:lang w:eastAsia="zh-CN"/>
        </w:rPr>
        <w:t>的职责范围相符；属于公共财政支持范围，符合事权支出责任划分原则。与其他部门或部门内其他项目不重复，标准分值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lastRenderedPageBreak/>
        <w:t>2.</w:t>
      </w:r>
      <w:r>
        <w:rPr>
          <w:rFonts w:ascii="Times New Roman" w:eastAsia="仿宋_GB2312" w:hAnsi="Times New Roman" w:hint="eastAsia"/>
          <w:b/>
          <w:sz w:val="32"/>
          <w:szCs w:val="32"/>
          <w:lang w:eastAsia="zh-CN"/>
        </w:rPr>
        <w:t>立项程序规范性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1F4938" w:rsidRDefault="00CB20EE" w:rsidP="003D4999">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根据</w:t>
      </w:r>
      <w:r w:rsidR="00860D76">
        <w:rPr>
          <w:rFonts w:ascii="Times New Roman" w:eastAsia="仿宋_GB2312" w:hAnsi="Times New Roman" w:cs="Times New Roman" w:hint="eastAsia"/>
          <w:sz w:val="32"/>
          <w:szCs w:val="32"/>
          <w:lang w:eastAsia="zh-CN"/>
        </w:rPr>
        <w:t>2020</w:t>
      </w:r>
      <w:r w:rsidR="00860D76">
        <w:rPr>
          <w:rFonts w:ascii="Times New Roman" w:eastAsia="仿宋_GB2312" w:hAnsi="Times New Roman" w:cs="Times New Roman" w:hint="eastAsia"/>
          <w:sz w:val="32"/>
          <w:szCs w:val="32"/>
          <w:lang w:eastAsia="zh-CN"/>
        </w:rPr>
        <w:t>年</w:t>
      </w:r>
      <w:r w:rsidR="001F4938">
        <w:rPr>
          <w:rFonts w:ascii="Times New Roman" w:eastAsia="仿宋_GB2312" w:hAnsi="Times New Roman" w:cs="Times New Roman" w:hint="eastAsia"/>
          <w:sz w:val="32"/>
          <w:szCs w:val="32"/>
          <w:lang w:eastAsia="zh-CN"/>
        </w:rPr>
        <w:t>11</w:t>
      </w:r>
      <w:r w:rsidR="00860D76">
        <w:rPr>
          <w:rFonts w:ascii="Times New Roman" w:eastAsia="仿宋_GB2312" w:hAnsi="Times New Roman" w:cs="Times New Roman" w:hint="eastAsia"/>
          <w:sz w:val="32"/>
          <w:szCs w:val="32"/>
          <w:lang w:eastAsia="zh-CN"/>
        </w:rPr>
        <w:t>月</w:t>
      </w:r>
      <w:r w:rsidR="00860D76">
        <w:rPr>
          <w:rFonts w:ascii="Times New Roman" w:eastAsia="仿宋_GB2312" w:hAnsi="Times New Roman" w:cs="Times New Roman" w:hint="eastAsia"/>
          <w:sz w:val="32"/>
          <w:szCs w:val="32"/>
          <w:lang w:eastAsia="zh-CN"/>
        </w:rPr>
        <w:t>1</w:t>
      </w:r>
      <w:r w:rsidR="001F4938">
        <w:rPr>
          <w:rFonts w:ascii="Times New Roman" w:eastAsia="仿宋_GB2312" w:hAnsi="Times New Roman" w:cs="Times New Roman" w:hint="eastAsia"/>
          <w:sz w:val="32"/>
          <w:szCs w:val="32"/>
          <w:lang w:eastAsia="zh-CN"/>
        </w:rPr>
        <w:t>8</w:t>
      </w:r>
      <w:r w:rsidR="00860D76">
        <w:rPr>
          <w:rFonts w:ascii="Times New Roman" w:eastAsia="仿宋_GB2312" w:hAnsi="Times New Roman" w:cs="Times New Roman" w:hint="eastAsia"/>
          <w:sz w:val="32"/>
          <w:szCs w:val="32"/>
          <w:lang w:eastAsia="zh-CN"/>
        </w:rPr>
        <w:t>日</w:t>
      </w:r>
      <w:r w:rsidR="003D4999">
        <w:rPr>
          <w:rFonts w:ascii="Times New Roman" w:eastAsia="仿宋_GB2312" w:hAnsi="Times New Roman" w:hint="eastAsia"/>
          <w:sz w:val="32"/>
          <w:szCs w:val="32"/>
          <w:lang w:eastAsia="zh-CN"/>
        </w:rPr>
        <w:t>《纪检监察“一报两刊”签报》，申请项目实施，并得到了批复，</w:t>
      </w:r>
      <w:r w:rsidR="001F4938">
        <w:rPr>
          <w:rFonts w:ascii="Times New Roman" w:eastAsia="仿宋_GB2312" w:hAnsi="Times New Roman" w:hint="eastAsia"/>
          <w:sz w:val="32"/>
          <w:szCs w:val="32"/>
          <w:lang w:eastAsia="zh-CN"/>
        </w:rPr>
        <w:t>认为项目可行。</w:t>
      </w:r>
    </w:p>
    <w:p w:rsidR="00CB20EE" w:rsidRDefault="00CB20EE" w:rsidP="00CB20E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向财政局申报了预算（</w:t>
      </w:r>
      <w:r>
        <w:rPr>
          <w:rFonts w:ascii="Times New Roman" w:eastAsia="仿宋_GB2312" w:hAnsi="Times New Roman" w:cs="Times New Roman" w:hint="eastAsia"/>
          <w:sz w:val="32"/>
          <w:szCs w:val="32"/>
          <w:lang w:eastAsia="zh-CN"/>
        </w:rPr>
        <w:t>202</w:t>
      </w:r>
      <w:r w:rsidR="003D4999">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年纪委部门预算编制说明），并获得了批复（津东疆</w:t>
      </w:r>
      <w:proofErr w:type="gramStart"/>
      <w:r>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[202</w:t>
      </w:r>
      <w:r w:rsidR="003D4999">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3D4999">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号），中期调整后及时向财政部门提出申请（</w:t>
      </w:r>
      <w:r>
        <w:rPr>
          <w:rFonts w:ascii="Times New Roman" w:eastAsia="仿宋_GB2312" w:hAnsi="Times New Roman" w:cs="Times New Roman" w:hint="eastAsia"/>
          <w:sz w:val="32"/>
          <w:szCs w:val="32"/>
          <w:lang w:eastAsia="zh-CN"/>
        </w:rPr>
        <w:t>202</w:t>
      </w:r>
      <w:r w:rsidR="003D4999">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w:t>
      </w:r>
      <w:proofErr w:type="gramStart"/>
      <w:r>
        <w:rPr>
          <w:rFonts w:ascii="Times New Roman" w:eastAsia="仿宋_GB2312" w:hAnsi="Times New Roman" w:cs="Times New Roman" w:hint="eastAsia"/>
          <w:sz w:val="32"/>
          <w:szCs w:val="32"/>
          <w:lang w:eastAsia="zh-CN"/>
        </w:rPr>
        <w:t>纪委中期</w:t>
      </w:r>
      <w:proofErr w:type="gramEnd"/>
      <w:r>
        <w:rPr>
          <w:rFonts w:ascii="Times New Roman" w:eastAsia="仿宋_GB2312" w:hAnsi="Times New Roman" w:cs="Times New Roman" w:hint="eastAsia"/>
          <w:sz w:val="32"/>
          <w:szCs w:val="32"/>
          <w:lang w:eastAsia="zh-CN"/>
        </w:rPr>
        <w:t>调整部门预算编制说明），取得批复（津东疆</w:t>
      </w:r>
      <w:proofErr w:type="gramStart"/>
      <w:r>
        <w:rPr>
          <w:rFonts w:ascii="Times New Roman" w:eastAsia="仿宋_GB2312" w:hAnsi="Times New Roman" w:cs="Times New Roman" w:hint="eastAsia"/>
          <w:sz w:val="32"/>
          <w:szCs w:val="32"/>
          <w:lang w:eastAsia="zh-CN"/>
        </w:rPr>
        <w:t>财预指</w:t>
      </w:r>
      <w:proofErr w:type="gramEnd"/>
      <w:r>
        <w:rPr>
          <w:rFonts w:ascii="Times New Roman" w:eastAsia="仿宋_GB2312" w:hAnsi="Times New Roman" w:cs="Times New Roman" w:hint="eastAsia"/>
          <w:sz w:val="32"/>
          <w:szCs w:val="32"/>
          <w:lang w:eastAsia="zh-CN"/>
        </w:rPr>
        <w:t>[202</w:t>
      </w:r>
      <w:r w:rsidR="003D4999">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]3</w:t>
      </w:r>
      <w:r w:rsidR="003D4999">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号）。</w:t>
      </w:r>
    </w:p>
    <w:p w:rsidR="00CB20EE" w:rsidRDefault="00CB20EE" w:rsidP="00CB20E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由此可见，</w:t>
      </w:r>
      <w:r>
        <w:rPr>
          <w:rFonts w:ascii="Times New Roman" w:eastAsia="仿宋_GB2312" w:hAnsi="Times New Roman" w:cs="Times New Roman"/>
          <w:sz w:val="32"/>
          <w:szCs w:val="32"/>
          <w:lang w:eastAsia="zh-CN"/>
        </w:rPr>
        <w:t>本项目立项经</w:t>
      </w:r>
      <w:r w:rsidR="003D4999">
        <w:rPr>
          <w:rFonts w:ascii="Times New Roman" w:eastAsia="仿宋_GB2312" w:hAnsi="Times New Roman" w:cs="Times New Roman"/>
          <w:sz w:val="32"/>
          <w:szCs w:val="32"/>
          <w:lang w:eastAsia="zh-CN"/>
        </w:rPr>
        <w:t>集体决策</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w:t>
      </w:r>
    </w:p>
    <w:p w:rsidR="00824404" w:rsidRDefault="00860D76">
      <w:pPr>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本项目立项经主任会同意</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、预算中期调整等符合管委会预算审批程序的规定。标准分值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绩效目标合理性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本项目年初填写了</w:t>
      </w:r>
      <w:r>
        <w:rPr>
          <w:rFonts w:ascii="Times New Roman" w:eastAsia="仿宋_GB2312" w:hAnsi="Times New Roman" w:cs="Times New Roman" w:hint="eastAsia"/>
          <w:sz w:val="32"/>
          <w:szCs w:val="32"/>
          <w:lang w:eastAsia="zh-CN"/>
        </w:rPr>
        <w:t>《项目支出绩效目标申报表》，项目年度绩效目标为：</w:t>
      </w:r>
      <w:r w:rsidR="003D4999" w:rsidRPr="003D4999">
        <w:rPr>
          <w:rFonts w:ascii="Times New Roman" w:eastAsia="仿宋_GB2312" w:hAnsi="Times New Roman" w:cs="Times New Roman" w:hint="eastAsia"/>
          <w:sz w:val="32"/>
          <w:szCs w:val="32"/>
          <w:lang w:eastAsia="zh-CN"/>
        </w:rPr>
        <w:t>按照区纪委统一部署安排，做好《中国纪检监察》《中国纪检监察报》《党风廉政建设》（简称“一报两刊”）学报用报工作，充分发挥“一报两刊”在全面从严治党、党风廉政建设和反腐败宣传工作的主阵地、主渠道作用。</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本项目绩效目标设置与实际工作内容具有相关性</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符合实际情况</w:t>
      </w:r>
      <w:r>
        <w:rPr>
          <w:rFonts w:ascii="Times New Roman" w:eastAsia="仿宋_GB2312" w:hAnsi="Times New Roman" w:cs="Times New Roman" w:hint="eastAsia"/>
          <w:sz w:val="32"/>
          <w:szCs w:val="32"/>
          <w:lang w:eastAsia="zh-CN"/>
        </w:rPr>
        <w:t>，绩效目标合理，与投资额匹配性好，标准分值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绩效目标明确性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w:t>
      </w:r>
      <w:r>
        <w:rPr>
          <w:rFonts w:ascii="Times New Roman" w:eastAsia="仿宋_GB2312" w:hAnsi="Times New Roman"/>
          <w:sz w:val="32"/>
          <w:szCs w:val="32"/>
          <w:lang w:eastAsia="zh-CN"/>
        </w:rPr>
        <w:t>将绩效目标分解为具体的绩效指标</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设置了二级指标：数量指标、质量指标、时效指标，成本指标，社会效益指标、服务对象满意度指标，二级指标细化为三级指标，包括</w:t>
      </w:r>
      <w:r w:rsidR="003D4999" w:rsidRPr="003D4999">
        <w:rPr>
          <w:rFonts w:ascii="Times New Roman" w:eastAsia="仿宋_GB2312" w:hAnsi="Times New Roman" w:cs="Times New Roman" w:hint="eastAsia"/>
          <w:sz w:val="32"/>
          <w:szCs w:val="32"/>
          <w:lang w:eastAsia="zh-CN"/>
        </w:rPr>
        <w:t>订阅报刊数量</w:t>
      </w:r>
      <w:r w:rsidR="003D4999">
        <w:rPr>
          <w:rFonts w:ascii="Times New Roman" w:eastAsia="仿宋_GB2312" w:hAnsi="Times New Roman" w:cs="Times New Roman" w:hint="eastAsia"/>
          <w:sz w:val="32"/>
          <w:szCs w:val="32"/>
          <w:lang w:eastAsia="zh-CN"/>
        </w:rPr>
        <w:t>、</w:t>
      </w:r>
      <w:r w:rsidR="003D4999" w:rsidRPr="003D4999">
        <w:rPr>
          <w:rFonts w:ascii="Times New Roman" w:eastAsia="仿宋_GB2312" w:hAnsi="Times New Roman" w:cs="Times New Roman" w:hint="eastAsia"/>
          <w:sz w:val="32"/>
          <w:szCs w:val="32"/>
          <w:lang w:eastAsia="zh-CN"/>
        </w:rPr>
        <w:t>报刊阅读率</w:t>
      </w:r>
      <w:r w:rsidR="003D4999">
        <w:rPr>
          <w:rFonts w:ascii="Times New Roman" w:eastAsia="仿宋_GB2312" w:hAnsi="Times New Roman" w:cs="Times New Roman" w:hint="eastAsia"/>
          <w:sz w:val="32"/>
          <w:szCs w:val="32"/>
          <w:lang w:eastAsia="zh-CN"/>
        </w:rPr>
        <w:t>、</w:t>
      </w:r>
      <w:r w:rsidR="003D4999" w:rsidRPr="003D4999">
        <w:rPr>
          <w:rFonts w:ascii="Times New Roman" w:eastAsia="仿宋_GB2312" w:hAnsi="Times New Roman" w:cs="Times New Roman" w:hint="eastAsia"/>
          <w:sz w:val="32"/>
          <w:szCs w:val="32"/>
          <w:lang w:eastAsia="zh-CN"/>
        </w:rPr>
        <w:t>报刊及时发放</w:t>
      </w:r>
      <w:r w:rsidR="003D4999">
        <w:rPr>
          <w:rFonts w:ascii="Times New Roman" w:eastAsia="仿宋_GB2312" w:hAnsi="Times New Roman" w:cs="Times New Roman" w:hint="eastAsia"/>
          <w:sz w:val="32"/>
          <w:szCs w:val="32"/>
          <w:lang w:eastAsia="zh-CN"/>
        </w:rPr>
        <w:t>、</w:t>
      </w:r>
      <w:r w:rsidR="003D4999" w:rsidRPr="003D4999">
        <w:rPr>
          <w:rFonts w:ascii="Times New Roman" w:eastAsia="仿宋_GB2312" w:hAnsi="Times New Roman" w:cs="Times New Roman" w:hint="eastAsia"/>
          <w:sz w:val="32"/>
          <w:szCs w:val="32"/>
          <w:lang w:eastAsia="zh-CN"/>
        </w:rPr>
        <w:t>花费费用</w:t>
      </w:r>
      <w:r w:rsidR="003D4999">
        <w:rPr>
          <w:rFonts w:ascii="Times New Roman" w:eastAsia="仿宋_GB2312" w:hAnsi="Times New Roman" w:cs="Times New Roman" w:hint="eastAsia"/>
          <w:sz w:val="32"/>
          <w:szCs w:val="32"/>
          <w:lang w:eastAsia="zh-CN"/>
        </w:rPr>
        <w:t>、</w:t>
      </w:r>
      <w:r w:rsidR="003D4999" w:rsidRPr="003D4999">
        <w:rPr>
          <w:rFonts w:ascii="Times New Roman" w:eastAsia="仿宋_GB2312" w:hAnsi="Times New Roman" w:cs="Times New Roman" w:hint="eastAsia"/>
          <w:sz w:val="32"/>
          <w:szCs w:val="32"/>
          <w:lang w:eastAsia="zh-CN"/>
        </w:rPr>
        <w:t>提高工作人员廉洁意识，建设廉洁政府</w:t>
      </w:r>
      <w:r w:rsidR="003D4999">
        <w:rPr>
          <w:rFonts w:ascii="Times New Roman" w:eastAsia="仿宋_GB2312" w:hAnsi="Times New Roman" w:cs="Times New Roman" w:hint="eastAsia"/>
          <w:sz w:val="32"/>
          <w:szCs w:val="32"/>
          <w:lang w:eastAsia="zh-CN"/>
        </w:rPr>
        <w:t>、</w:t>
      </w:r>
      <w:r w:rsidR="003D4999" w:rsidRPr="003D4999">
        <w:rPr>
          <w:rFonts w:ascii="Times New Roman" w:eastAsia="仿宋_GB2312" w:hAnsi="Times New Roman" w:cs="Times New Roman" w:hint="eastAsia"/>
          <w:sz w:val="32"/>
          <w:szCs w:val="32"/>
          <w:lang w:eastAsia="zh-CN"/>
        </w:rPr>
        <w:t>受众满意度</w:t>
      </w:r>
      <w:r w:rsidR="00F24F06">
        <w:rPr>
          <w:rFonts w:ascii="Times New Roman" w:eastAsia="仿宋_GB2312" w:hAnsi="Times New Roman" w:cs="Times New Roman" w:hint="eastAsia"/>
          <w:sz w:val="32"/>
          <w:szCs w:val="32"/>
          <w:lang w:eastAsia="zh-CN"/>
        </w:rPr>
        <w:t>等</w:t>
      </w:r>
      <w:r>
        <w:rPr>
          <w:rFonts w:ascii="Times New Roman" w:eastAsia="仿宋_GB2312" w:hAnsi="Times New Roman" w:cs="Times New Roman" w:hint="eastAsia"/>
          <w:sz w:val="32"/>
          <w:szCs w:val="32"/>
          <w:lang w:eastAsia="zh-CN"/>
        </w:rPr>
        <w:t>。</w:t>
      </w:r>
      <w:r>
        <w:rPr>
          <w:rFonts w:ascii="Times New Roman" w:eastAsia="仿宋_GB2312" w:hAnsi="Times New Roman"/>
          <w:sz w:val="32"/>
          <w:szCs w:val="32"/>
          <w:lang w:eastAsia="zh-CN"/>
        </w:rPr>
        <w:t>绩效目标制定基本清晰，表述明确，目标明确度良好</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对指标进行了量化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hint="eastAsia"/>
          <w:sz w:val="32"/>
          <w:szCs w:val="32"/>
          <w:lang w:eastAsia="zh-CN"/>
        </w:rPr>
        <w:t>绩效目标基本符合项目实际情况，绩效目标与投资额相匹配。</w:t>
      </w:r>
      <w:r>
        <w:rPr>
          <w:rFonts w:ascii="Times New Roman" w:eastAsia="仿宋_GB2312" w:hAnsi="Times New Roman" w:cs="Times New Roman"/>
          <w:sz w:val="32"/>
          <w:szCs w:val="32"/>
          <w:lang w:eastAsia="zh-CN"/>
        </w:rPr>
        <w:t>设绩效目标及指标值如表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所示。</w:t>
      </w:r>
    </w:p>
    <w:p w:rsidR="00824404" w:rsidRDefault="00860D76">
      <w:pPr>
        <w:spacing w:line="300" w:lineRule="auto"/>
        <w:jc w:val="center"/>
        <w:rPr>
          <w:rFonts w:ascii="Times New Roman" w:eastAsia="仿宋_GB2312" w:hAnsi="Times New Roman" w:cs="Times New Roman"/>
          <w:sz w:val="30"/>
          <w:szCs w:val="30"/>
          <w:lang w:eastAsia="zh-CN"/>
        </w:rPr>
      </w:pPr>
      <w:r>
        <w:rPr>
          <w:rFonts w:ascii="Times New Roman" w:eastAsia="仿宋_GB2312" w:hAnsi="Times New Roman" w:cs="Times New Roman" w:hint="eastAsia"/>
          <w:sz w:val="30"/>
          <w:szCs w:val="30"/>
          <w:lang w:eastAsia="zh-CN"/>
        </w:rPr>
        <w:t>表</w:t>
      </w:r>
      <w:r>
        <w:rPr>
          <w:rFonts w:ascii="Times New Roman" w:eastAsia="仿宋_GB2312" w:hAnsi="Times New Roman" w:cs="Times New Roman" w:hint="eastAsia"/>
          <w:sz w:val="30"/>
          <w:szCs w:val="30"/>
          <w:lang w:eastAsia="zh-CN"/>
        </w:rPr>
        <w:t xml:space="preserve">4.1 </w:t>
      </w:r>
      <w:r>
        <w:rPr>
          <w:rFonts w:ascii="Times New Roman" w:eastAsia="仿宋_GB2312" w:hAnsi="Times New Roman" w:cs="Times New Roman" w:hint="eastAsia"/>
          <w:sz w:val="30"/>
          <w:szCs w:val="30"/>
          <w:lang w:eastAsia="zh-CN"/>
        </w:rPr>
        <w:t>绩效目标及指标值</w:t>
      </w:r>
    </w:p>
    <w:tbl>
      <w:tblPr>
        <w:tblW w:w="8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385"/>
        <w:gridCol w:w="2747"/>
        <w:gridCol w:w="2380"/>
      </w:tblGrid>
      <w:tr w:rsidR="00824404">
        <w:trPr>
          <w:tblHeader/>
          <w:jc w:val="center"/>
        </w:trPr>
        <w:tc>
          <w:tcPr>
            <w:tcW w:w="851"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2385"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二级</w:t>
            </w:r>
            <w:proofErr w:type="spellStart"/>
            <w:r>
              <w:rPr>
                <w:rFonts w:ascii="Times New Roman" w:eastAsia="仿宋_GB2312" w:hAnsi="Times New Roman"/>
                <w:sz w:val="30"/>
                <w:szCs w:val="30"/>
              </w:rPr>
              <w:t>指标</w:t>
            </w:r>
            <w:proofErr w:type="spellEnd"/>
          </w:p>
        </w:tc>
        <w:tc>
          <w:tcPr>
            <w:tcW w:w="2747"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三级指标</w:t>
            </w:r>
            <w:proofErr w:type="spellEnd"/>
          </w:p>
        </w:tc>
        <w:tc>
          <w:tcPr>
            <w:tcW w:w="2380"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指标值</w:t>
            </w:r>
          </w:p>
        </w:tc>
      </w:tr>
      <w:tr w:rsidR="00824404">
        <w:trPr>
          <w:trHeight w:val="391"/>
          <w:jc w:val="center"/>
        </w:trPr>
        <w:tc>
          <w:tcPr>
            <w:tcW w:w="851"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385"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数量指标</w:t>
            </w:r>
            <w:proofErr w:type="spellEnd"/>
          </w:p>
        </w:tc>
        <w:tc>
          <w:tcPr>
            <w:tcW w:w="2747" w:type="dxa"/>
            <w:vAlign w:val="center"/>
          </w:tcPr>
          <w:p w:rsidR="00824404" w:rsidRDefault="003D4999">
            <w:pPr>
              <w:spacing w:line="440" w:lineRule="exact"/>
              <w:jc w:val="center"/>
              <w:rPr>
                <w:rFonts w:ascii="Times New Roman" w:eastAsia="仿宋_GB2312" w:hAnsi="Times New Roman"/>
                <w:sz w:val="30"/>
                <w:szCs w:val="30"/>
                <w:lang w:eastAsia="zh-CN"/>
              </w:rPr>
            </w:pPr>
            <w:r w:rsidRPr="003D4999">
              <w:rPr>
                <w:rFonts w:ascii="Times New Roman" w:eastAsia="仿宋_GB2312" w:hAnsi="Times New Roman" w:hint="eastAsia"/>
                <w:sz w:val="30"/>
                <w:szCs w:val="30"/>
                <w:lang w:eastAsia="zh-CN"/>
              </w:rPr>
              <w:t>订阅报刊数量</w:t>
            </w:r>
          </w:p>
        </w:tc>
        <w:tc>
          <w:tcPr>
            <w:tcW w:w="2380" w:type="dxa"/>
            <w:vAlign w:val="center"/>
          </w:tcPr>
          <w:p w:rsidR="00824404" w:rsidRDefault="003D4999" w:rsidP="003D4999">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Pr>
                <w:rFonts w:ascii="Times New Roman" w:eastAsia="仿宋_GB2312" w:hAnsi="Times New Roman" w:hint="eastAsia"/>
                <w:sz w:val="30"/>
                <w:szCs w:val="30"/>
                <w:lang w:eastAsia="zh-CN"/>
              </w:rPr>
              <w:t>60</w:t>
            </w:r>
            <w:r w:rsidR="00774998">
              <w:rPr>
                <w:rFonts w:ascii="Times New Roman" w:eastAsia="仿宋_GB2312" w:hAnsi="Times New Roman" w:hint="eastAsia"/>
                <w:sz w:val="30"/>
                <w:szCs w:val="30"/>
                <w:lang w:eastAsia="zh-CN"/>
              </w:rPr>
              <w:t>本</w:t>
            </w:r>
          </w:p>
        </w:tc>
      </w:tr>
      <w:tr w:rsidR="00824404">
        <w:trPr>
          <w:jc w:val="center"/>
        </w:trPr>
        <w:tc>
          <w:tcPr>
            <w:tcW w:w="851"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385" w:type="dxa"/>
            <w:vAlign w:val="center"/>
          </w:tcPr>
          <w:p w:rsidR="00824404" w:rsidRDefault="00860D76">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质量指标</w:t>
            </w:r>
            <w:proofErr w:type="spellEnd"/>
          </w:p>
        </w:tc>
        <w:tc>
          <w:tcPr>
            <w:tcW w:w="2747" w:type="dxa"/>
            <w:vAlign w:val="center"/>
          </w:tcPr>
          <w:p w:rsidR="00824404" w:rsidRDefault="003D4999">
            <w:pPr>
              <w:spacing w:line="440" w:lineRule="exact"/>
              <w:jc w:val="center"/>
              <w:rPr>
                <w:rFonts w:ascii="Times New Roman" w:eastAsia="仿宋_GB2312" w:hAnsi="Times New Roman"/>
                <w:sz w:val="30"/>
                <w:szCs w:val="30"/>
                <w:lang w:eastAsia="zh-CN"/>
              </w:rPr>
            </w:pPr>
            <w:r w:rsidRPr="003D4999">
              <w:rPr>
                <w:rFonts w:ascii="Times New Roman" w:eastAsia="仿宋_GB2312" w:hAnsi="Times New Roman" w:hint="eastAsia"/>
                <w:sz w:val="30"/>
                <w:szCs w:val="30"/>
                <w:lang w:eastAsia="zh-CN"/>
              </w:rPr>
              <w:t>报刊阅读率</w:t>
            </w:r>
          </w:p>
        </w:tc>
        <w:tc>
          <w:tcPr>
            <w:tcW w:w="2380" w:type="dxa"/>
            <w:vAlign w:val="center"/>
          </w:tcPr>
          <w:p w:rsidR="00824404" w:rsidRDefault="00F24F06" w:rsidP="003D4999">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sidR="003D4999">
              <w:rPr>
                <w:rFonts w:ascii="Times New Roman" w:eastAsia="仿宋_GB2312" w:hAnsi="Times New Roman" w:hint="eastAsia"/>
                <w:sz w:val="30"/>
                <w:szCs w:val="30"/>
                <w:lang w:eastAsia="zh-CN"/>
              </w:rPr>
              <w:t>80</w:t>
            </w:r>
            <w:r w:rsidR="00860D76">
              <w:rPr>
                <w:rFonts w:ascii="Times New Roman" w:eastAsia="仿宋_GB2312" w:hAnsi="Times New Roman" w:hint="eastAsia"/>
                <w:sz w:val="30"/>
                <w:szCs w:val="30"/>
                <w:lang w:eastAsia="zh-CN"/>
              </w:rPr>
              <w:t>%</w:t>
            </w:r>
          </w:p>
        </w:tc>
      </w:tr>
      <w:tr w:rsidR="00824404">
        <w:trPr>
          <w:jc w:val="center"/>
        </w:trPr>
        <w:tc>
          <w:tcPr>
            <w:tcW w:w="851"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385"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cs="Times New Roman" w:hint="eastAsia"/>
                <w:sz w:val="32"/>
                <w:szCs w:val="32"/>
                <w:lang w:eastAsia="zh-CN"/>
              </w:rPr>
              <w:t>时效指标</w:t>
            </w:r>
          </w:p>
        </w:tc>
        <w:tc>
          <w:tcPr>
            <w:tcW w:w="2747" w:type="dxa"/>
            <w:vAlign w:val="center"/>
          </w:tcPr>
          <w:p w:rsidR="00824404" w:rsidRDefault="003D4999">
            <w:pPr>
              <w:spacing w:line="440" w:lineRule="exact"/>
              <w:jc w:val="center"/>
              <w:rPr>
                <w:rFonts w:ascii="Times New Roman" w:eastAsia="仿宋_GB2312" w:hAnsi="Times New Roman"/>
                <w:sz w:val="30"/>
                <w:szCs w:val="30"/>
                <w:lang w:eastAsia="zh-CN"/>
              </w:rPr>
            </w:pPr>
            <w:r w:rsidRPr="003D4999">
              <w:rPr>
                <w:rFonts w:ascii="Times New Roman" w:eastAsia="仿宋_GB2312" w:hAnsi="Times New Roman" w:hint="eastAsia"/>
                <w:sz w:val="30"/>
                <w:szCs w:val="30"/>
                <w:lang w:eastAsia="zh-CN"/>
              </w:rPr>
              <w:t>报刊及时发放</w:t>
            </w:r>
          </w:p>
        </w:tc>
        <w:tc>
          <w:tcPr>
            <w:tcW w:w="2380" w:type="dxa"/>
            <w:vAlign w:val="center"/>
          </w:tcPr>
          <w:p w:rsidR="00824404" w:rsidRDefault="00F24F06" w:rsidP="003D4999">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sidR="003D4999">
              <w:rPr>
                <w:rFonts w:ascii="Times New Roman" w:eastAsia="仿宋_GB2312" w:hAnsi="Times New Roman" w:hint="eastAsia"/>
                <w:sz w:val="30"/>
                <w:szCs w:val="30"/>
                <w:lang w:eastAsia="zh-CN"/>
              </w:rPr>
              <w:t>2</w:t>
            </w:r>
            <w:r w:rsidR="003D4999">
              <w:rPr>
                <w:rFonts w:ascii="Times New Roman" w:eastAsia="仿宋_GB2312" w:hAnsi="Times New Roman" w:hint="eastAsia"/>
                <w:sz w:val="30"/>
                <w:szCs w:val="30"/>
                <w:lang w:eastAsia="zh-CN"/>
              </w:rPr>
              <w:t>天</w:t>
            </w:r>
          </w:p>
        </w:tc>
      </w:tr>
      <w:tr w:rsidR="00824404">
        <w:trPr>
          <w:jc w:val="center"/>
        </w:trPr>
        <w:tc>
          <w:tcPr>
            <w:tcW w:w="851" w:type="dxa"/>
            <w:vAlign w:val="center"/>
          </w:tcPr>
          <w:p w:rsidR="00824404" w:rsidRDefault="00860D76">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4</w:t>
            </w:r>
          </w:p>
        </w:tc>
        <w:tc>
          <w:tcPr>
            <w:tcW w:w="2385" w:type="dxa"/>
            <w:vAlign w:val="center"/>
          </w:tcPr>
          <w:p w:rsidR="00824404" w:rsidRDefault="00860D76">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成本指标</w:t>
            </w:r>
          </w:p>
        </w:tc>
        <w:tc>
          <w:tcPr>
            <w:tcW w:w="2747" w:type="dxa"/>
            <w:vAlign w:val="center"/>
          </w:tcPr>
          <w:p w:rsidR="00824404" w:rsidRDefault="003D4999" w:rsidP="003D4999">
            <w:pPr>
              <w:spacing w:line="440" w:lineRule="exact"/>
              <w:ind w:firstLineChars="100" w:firstLine="300"/>
              <w:jc w:val="center"/>
              <w:rPr>
                <w:rFonts w:ascii="Times New Roman" w:eastAsia="仿宋_GB2312" w:hAnsi="Times New Roman"/>
                <w:sz w:val="30"/>
                <w:szCs w:val="30"/>
                <w:lang w:eastAsia="zh-CN"/>
              </w:rPr>
            </w:pPr>
            <w:r w:rsidRPr="003D4999">
              <w:rPr>
                <w:rFonts w:ascii="Times New Roman" w:eastAsia="仿宋_GB2312" w:hAnsi="Times New Roman" w:hint="eastAsia"/>
                <w:sz w:val="30"/>
                <w:szCs w:val="30"/>
                <w:lang w:eastAsia="zh-CN"/>
              </w:rPr>
              <w:t>花费费用</w:t>
            </w:r>
          </w:p>
        </w:tc>
        <w:tc>
          <w:tcPr>
            <w:tcW w:w="2380" w:type="dxa"/>
            <w:vAlign w:val="center"/>
          </w:tcPr>
          <w:p w:rsidR="00824404" w:rsidRDefault="003D4999" w:rsidP="003D4999">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Pr>
                <w:rFonts w:ascii="Times New Roman" w:eastAsia="仿宋_GB2312" w:hAnsi="Times New Roman" w:hint="eastAsia"/>
                <w:sz w:val="30"/>
                <w:szCs w:val="30"/>
                <w:lang w:eastAsia="zh-CN"/>
              </w:rPr>
              <w:t>30000</w:t>
            </w:r>
            <w:r>
              <w:rPr>
                <w:rFonts w:ascii="Times New Roman" w:eastAsia="仿宋_GB2312" w:hAnsi="Times New Roman" w:hint="eastAsia"/>
                <w:sz w:val="30"/>
                <w:szCs w:val="30"/>
                <w:lang w:eastAsia="zh-CN"/>
              </w:rPr>
              <w:t>元</w:t>
            </w:r>
          </w:p>
        </w:tc>
      </w:tr>
      <w:tr w:rsidR="00824404">
        <w:trPr>
          <w:trHeight w:val="705"/>
          <w:jc w:val="center"/>
        </w:trPr>
        <w:tc>
          <w:tcPr>
            <w:tcW w:w="851" w:type="dxa"/>
            <w:vAlign w:val="center"/>
          </w:tcPr>
          <w:p w:rsidR="00824404" w:rsidRDefault="00860D76">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5</w:t>
            </w:r>
          </w:p>
        </w:tc>
        <w:tc>
          <w:tcPr>
            <w:tcW w:w="2385" w:type="dxa"/>
            <w:vAlign w:val="center"/>
          </w:tcPr>
          <w:p w:rsidR="00824404" w:rsidRDefault="00860D76">
            <w:pPr>
              <w:spacing w:line="440" w:lineRule="exact"/>
              <w:jc w:val="center"/>
              <w:rPr>
                <w:rFonts w:ascii="Times New Roman" w:eastAsia="仿宋_GB2312" w:hAnsi="Times New Roman"/>
                <w:sz w:val="30"/>
                <w:szCs w:val="30"/>
              </w:rPr>
            </w:pPr>
            <w:r>
              <w:rPr>
                <w:rFonts w:ascii="Times New Roman" w:eastAsia="仿宋_GB2312" w:hAnsi="Times New Roman" w:cs="Times New Roman" w:hint="eastAsia"/>
                <w:sz w:val="32"/>
                <w:szCs w:val="32"/>
                <w:lang w:eastAsia="zh-CN"/>
              </w:rPr>
              <w:t>社会效益指标</w:t>
            </w:r>
          </w:p>
        </w:tc>
        <w:tc>
          <w:tcPr>
            <w:tcW w:w="2747" w:type="dxa"/>
            <w:vAlign w:val="center"/>
          </w:tcPr>
          <w:p w:rsidR="00824404" w:rsidRDefault="0068284F">
            <w:pPr>
              <w:spacing w:line="440" w:lineRule="exact"/>
              <w:jc w:val="center"/>
              <w:rPr>
                <w:rFonts w:ascii="Times New Roman" w:eastAsia="仿宋_GB2312" w:hAnsi="Times New Roman"/>
                <w:sz w:val="30"/>
                <w:szCs w:val="30"/>
                <w:lang w:eastAsia="zh-CN"/>
              </w:rPr>
            </w:pPr>
            <w:r w:rsidRPr="0068284F">
              <w:rPr>
                <w:rFonts w:ascii="Times New Roman" w:eastAsia="仿宋_GB2312" w:hAnsi="Times New Roman" w:hint="eastAsia"/>
                <w:sz w:val="30"/>
                <w:szCs w:val="30"/>
                <w:lang w:eastAsia="zh-CN"/>
              </w:rPr>
              <w:t>提高工作人员廉洁意识，建设廉洁政府</w:t>
            </w:r>
          </w:p>
        </w:tc>
        <w:tc>
          <w:tcPr>
            <w:tcW w:w="2380" w:type="dxa"/>
            <w:vAlign w:val="center"/>
          </w:tcPr>
          <w:p w:rsidR="00824404" w:rsidRDefault="0068284F">
            <w:pPr>
              <w:spacing w:line="440" w:lineRule="exact"/>
              <w:jc w:val="center"/>
              <w:rPr>
                <w:rFonts w:ascii="Times New Roman" w:eastAsia="仿宋_GB2312" w:hAnsi="Times New Roman"/>
                <w:sz w:val="30"/>
                <w:szCs w:val="30"/>
                <w:lang w:eastAsia="zh-CN"/>
              </w:rPr>
            </w:pPr>
            <w:r w:rsidRPr="0068284F">
              <w:rPr>
                <w:rFonts w:ascii="Times New Roman" w:eastAsia="仿宋_GB2312" w:hAnsi="Times New Roman" w:hint="eastAsia"/>
                <w:sz w:val="30"/>
                <w:szCs w:val="30"/>
                <w:lang w:eastAsia="zh-CN"/>
              </w:rPr>
              <w:t>明显提高</w:t>
            </w:r>
          </w:p>
        </w:tc>
      </w:tr>
      <w:tr w:rsidR="00824404">
        <w:trPr>
          <w:jc w:val="center"/>
        </w:trPr>
        <w:tc>
          <w:tcPr>
            <w:tcW w:w="851" w:type="dxa"/>
            <w:vAlign w:val="center"/>
          </w:tcPr>
          <w:p w:rsidR="00824404" w:rsidRDefault="00860D76">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6</w:t>
            </w:r>
          </w:p>
        </w:tc>
        <w:tc>
          <w:tcPr>
            <w:tcW w:w="2385" w:type="dxa"/>
            <w:vAlign w:val="center"/>
          </w:tcPr>
          <w:p w:rsidR="00824404" w:rsidRDefault="00860D76">
            <w:pPr>
              <w:spacing w:line="440" w:lineRule="exact"/>
              <w:jc w:val="both"/>
              <w:rPr>
                <w:rFonts w:ascii="Times New Roman" w:eastAsia="仿宋_GB2312" w:hAnsi="Times New Roman"/>
                <w:sz w:val="30"/>
                <w:szCs w:val="30"/>
              </w:rPr>
            </w:pPr>
            <w:r>
              <w:rPr>
                <w:rFonts w:ascii="Times New Roman" w:eastAsia="仿宋_GB2312" w:hAnsi="Times New Roman" w:cs="Times New Roman" w:hint="eastAsia"/>
                <w:sz w:val="32"/>
                <w:szCs w:val="32"/>
                <w:lang w:eastAsia="zh-CN"/>
              </w:rPr>
              <w:t>服务对象满意度指标</w:t>
            </w:r>
          </w:p>
        </w:tc>
        <w:tc>
          <w:tcPr>
            <w:tcW w:w="2747" w:type="dxa"/>
            <w:vAlign w:val="center"/>
          </w:tcPr>
          <w:p w:rsidR="00824404" w:rsidRDefault="0068284F">
            <w:pPr>
              <w:spacing w:line="440" w:lineRule="exact"/>
              <w:jc w:val="center"/>
              <w:rPr>
                <w:rFonts w:ascii="Times New Roman" w:eastAsia="仿宋_GB2312" w:hAnsi="Times New Roman"/>
                <w:sz w:val="30"/>
                <w:szCs w:val="30"/>
                <w:lang w:eastAsia="zh-CN"/>
              </w:rPr>
            </w:pPr>
            <w:r w:rsidRPr="0068284F">
              <w:rPr>
                <w:rFonts w:ascii="Times New Roman" w:eastAsia="仿宋_GB2312" w:hAnsi="Times New Roman" w:hint="eastAsia"/>
                <w:sz w:val="30"/>
                <w:szCs w:val="30"/>
                <w:lang w:eastAsia="zh-CN"/>
              </w:rPr>
              <w:t>受众满意度</w:t>
            </w:r>
          </w:p>
        </w:tc>
        <w:tc>
          <w:tcPr>
            <w:tcW w:w="2380" w:type="dxa"/>
            <w:vAlign w:val="center"/>
          </w:tcPr>
          <w:p w:rsidR="00824404" w:rsidRDefault="00F24F06">
            <w:pPr>
              <w:spacing w:line="440" w:lineRule="exact"/>
              <w:jc w:val="center"/>
              <w:rPr>
                <w:rFonts w:ascii="Times New Roman" w:eastAsia="仿宋_GB2312" w:hAnsi="Times New Roman"/>
                <w:sz w:val="30"/>
                <w:szCs w:val="30"/>
                <w:lang w:eastAsia="zh-CN"/>
              </w:rPr>
            </w:pPr>
            <w:r>
              <w:rPr>
                <w:rFonts w:ascii="Times New Roman" w:eastAsia="仿宋_GB2312" w:hAnsi="Times New Roman" w:hint="eastAsia"/>
                <w:sz w:val="30"/>
                <w:szCs w:val="30"/>
                <w:lang w:eastAsia="zh-CN"/>
              </w:rPr>
              <w:t>≥</w:t>
            </w:r>
            <w:r w:rsidR="00860D76">
              <w:rPr>
                <w:rFonts w:ascii="Times New Roman" w:eastAsia="仿宋_GB2312" w:hAnsi="Times New Roman" w:hint="eastAsia"/>
                <w:sz w:val="30"/>
                <w:szCs w:val="30"/>
                <w:lang w:eastAsia="zh-CN"/>
              </w:rPr>
              <w:t>90%</w:t>
            </w:r>
          </w:p>
        </w:tc>
      </w:tr>
    </w:tbl>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本项目绩效</w:t>
      </w:r>
      <w:r>
        <w:rPr>
          <w:rFonts w:ascii="Times New Roman" w:eastAsia="仿宋_GB2312" w:hAnsi="Times New Roman"/>
          <w:sz w:val="32"/>
          <w:szCs w:val="32"/>
          <w:lang w:eastAsia="zh-CN"/>
        </w:rPr>
        <w:t>目标清晰</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细化</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可衡量，</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r>
        <w:rPr>
          <w:rFonts w:ascii="Times New Roman" w:eastAsia="仿宋_GB2312" w:hAnsi="Times New Roman" w:hint="eastAsia"/>
          <w:sz w:val="32"/>
          <w:szCs w:val="32"/>
          <w:lang w:eastAsia="zh-CN"/>
        </w:rPr>
        <w:t>得分</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分</w:t>
      </w:r>
      <w:r>
        <w:rPr>
          <w:rFonts w:ascii="Times New Roman" w:eastAsia="仿宋_GB2312" w:hAnsi="Times New Roman"/>
          <w:sz w:val="32"/>
          <w:szCs w:val="32"/>
          <w:lang w:eastAsia="zh-CN"/>
        </w:rPr>
        <w:t>。</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预算编制科学性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F24F06" w:rsidRDefault="00F24F06" w:rsidP="00F24F06">
      <w:pPr>
        <w:spacing w:line="300" w:lineRule="auto"/>
        <w:ind w:firstLineChars="200" w:firstLine="640"/>
        <w:jc w:val="both"/>
        <w:rPr>
          <w:rFonts w:ascii="Times New Roman" w:eastAsia="仿宋_GB2312" w:hAnsi="Times New Roman" w:cs="Times New Roman"/>
          <w:sz w:val="32"/>
          <w:szCs w:val="32"/>
          <w:lang w:eastAsia="zh-CN"/>
        </w:rPr>
      </w:pPr>
      <w:r w:rsidRPr="00ED101F">
        <w:rPr>
          <w:rFonts w:ascii="Times New Roman" w:eastAsia="仿宋_GB2312" w:hAnsi="Times New Roman" w:cs="Times New Roman"/>
          <w:sz w:val="32"/>
          <w:szCs w:val="32"/>
          <w:lang w:eastAsia="zh-CN"/>
        </w:rPr>
        <w:t>本项目预算主要包括</w:t>
      </w:r>
      <w:r w:rsidR="00ED101F" w:rsidRPr="00ED101F">
        <w:rPr>
          <w:rFonts w:ascii="Times New Roman" w:eastAsia="仿宋_GB2312" w:hAnsi="Times New Roman" w:cs="Times New Roman" w:hint="eastAsia"/>
          <w:sz w:val="32"/>
          <w:szCs w:val="32"/>
          <w:lang w:eastAsia="zh-CN"/>
        </w:rPr>
        <w:t>制作责任书、读本、海报、折页等印刷品，宣传及专项活动相关经费支出</w:t>
      </w:r>
      <w:r w:rsidR="00ED101F">
        <w:rPr>
          <w:rFonts w:ascii="Times New Roman" w:eastAsia="仿宋_GB2312" w:hAnsi="Times New Roman" w:cs="Times New Roman" w:hint="eastAsia"/>
          <w:sz w:val="32"/>
          <w:szCs w:val="32"/>
          <w:lang w:eastAsia="zh-CN"/>
        </w:rPr>
        <w:t>，但未提供预算审核相关资料。</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F24F06" w:rsidRDefault="00F24F06" w:rsidP="00F24F0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综上分析，本项目预算内容与项目内容匹配，</w:t>
      </w:r>
      <w:r w:rsidR="00ED101F">
        <w:rPr>
          <w:rFonts w:ascii="Times New Roman" w:eastAsia="仿宋_GB2312" w:hAnsi="Times New Roman" w:cs="Times New Roman" w:hint="eastAsia"/>
          <w:sz w:val="32"/>
          <w:szCs w:val="32"/>
          <w:lang w:eastAsia="zh-CN"/>
        </w:rPr>
        <w:t>但未提供预算审核相关资料</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sidR="00ED101F">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6.</w:t>
      </w:r>
      <w:r>
        <w:rPr>
          <w:rFonts w:ascii="Times New Roman" w:eastAsia="仿宋_GB2312" w:hAnsi="Times New Roman" w:hint="eastAsia"/>
          <w:b/>
          <w:sz w:val="32"/>
          <w:szCs w:val="32"/>
          <w:lang w:eastAsia="zh-CN"/>
        </w:rPr>
        <w:t>资金分配合理性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rsidP="00F24F0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东疆保税港区纪委</w:t>
      </w:r>
      <w:r>
        <w:rPr>
          <w:rFonts w:ascii="Times New Roman" w:eastAsia="仿宋_GB2312" w:hAnsi="Times New Roman" w:cs="Times New Roman"/>
          <w:sz w:val="32"/>
          <w:szCs w:val="32"/>
          <w:lang w:eastAsia="zh-CN"/>
        </w:rPr>
        <w:t>作为</w:t>
      </w:r>
      <w:r>
        <w:rPr>
          <w:rFonts w:ascii="Times New Roman" w:eastAsia="仿宋_GB2312" w:hAnsi="Times New Roman" w:cs="Times New Roman" w:hint="eastAsia"/>
          <w:sz w:val="32"/>
          <w:szCs w:val="32"/>
          <w:lang w:eastAsia="zh-CN"/>
        </w:rPr>
        <w:t>管委会</w:t>
      </w:r>
      <w:r>
        <w:rPr>
          <w:rFonts w:ascii="Times New Roman" w:eastAsia="仿宋_GB2312" w:hAnsi="Times New Roman" w:cs="Times New Roman"/>
          <w:sz w:val="32"/>
          <w:szCs w:val="32"/>
          <w:lang w:eastAsia="zh-CN"/>
        </w:rPr>
        <w:t>的全额拨款单位</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项目预算资金由财政局全额拨付</w:t>
      </w:r>
      <w:r w:rsidR="00F24F06">
        <w:rPr>
          <w:rFonts w:ascii="Times New Roman" w:eastAsia="仿宋_GB2312" w:hAnsi="Times New Roman" w:cs="Times New Roman"/>
          <w:sz w:val="32"/>
          <w:szCs w:val="32"/>
          <w:lang w:eastAsia="zh-CN"/>
        </w:rPr>
        <w:t>。</w:t>
      </w:r>
      <w:r w:rsidR="00F24F06">
        <w:rPr>
          <w:rFonts w:ascii="Times New Roman" w:eastAsia="仿宋_GB2312" w:hAnsi="Times New Roman" w:cs="Times New Roman" w:hint="eastAsia"/>
          <w:sz w:val="32"/>
          <w:szCs w:val="32"/>
          <w:lang w:eastAsia="zh-CN"/>
        </w:rPr>
        <w:t>202</w:t>
      </w:r>
      <w:r w:rsidR="00F0058A">
        <w:rPr>
          <w:rFonts w:ascii="Times New Roman" w:eastAsia="仿宋_GB2312" w:hAnsi="Times New Roman" w:cs="Times New Roman" w:hint="eastAsia"/>
          <w:sz w:val="32"/>
          <w:szCs w:val="32"/>
          <w:lang w:eastAsia="zh-CN"/>
        </w:rPr>
        <w:t>1</w:t>
      </w:r>
      <w:r w:rsidR="00F24F06">
        <w:rPr>
          <w:rFonts w:ascii="Times New Roman" w:eastAsia="仿宋_GB2312" w:hAnsi="Times New Roman" w:cs="Times New Roman" w:hint="eastAsia"/>
          <w:sz w:val="32"/>
          <w:szCs w:val="32"/>
          <w:lang w:eastAsia="zh-CN"/>
        </w:rPr>
        <w:t>年</w:t>
      </w:r>
      <w:r>
        <w:rPr>
          <w:rFonts w:ascii="Times New Roman" w:eastAsia="仿宋_GB2312" w:hAnsi="Times New Roman" w:cs="Times New Roman"/>
          <w:sz w:val="32"/>
          <w:szCs w:val="32"/>
          <w:lang w:eastAsia="zh-CN"/>
        </w:rPr>
        <w:t>项目</w:t>
      </w:r>
      <w:r>
        <w:rPr>
          <w:rFonts w:ascii="Times New Roman" w:eastAsia="仿宋_GB2312" w:hAnsi="Times New Roman" w:cs="Times New Roman" w:hint="eastAsia"/>
          <w:sz w:val="32"/>
          <w:szCs w:val="32"/>
          <w:lang w:eastAsia="zh-CN"/>
        </w:rPr>
        <w:t>实际执行预算为</w:t>
      </w:r>
      <w:r w:rsidR="00F0058A">
        <w:rPr>
          <w:rFonts w:ascii="Times New Roman" w:eastAsia="仿宋_GB2312" w:hAnsi="Times New Roman" w:hint="eastAsia"/>
          <w:sz w:val="32"/>
          <w:szCs w:val="32"/>
          <w:lang w:eastAsia="zh-CN"/>
        </w:rPr>
        <w:t>27660</w:t>
      </w:r>
      <w:r>
        <w:rPr>
          <w:rFonts w:ascii="Times New Roman" w:eastAsia="仿宋_GB2312" w:hAnsi="Times New Roman" w:cs="Times New Roman" w:hint="eastAsia"/>
          <w:sz w:val="32"/>
          <w:szCs w:val="32"/>
          <w:lang w:eastAsia="zh-CN"/>
        </w:rPr>
        <w:t>元，财政全年预算为</w:t>
      </w:r>
      <w:r w:rsidR="00F0058A" w:rsidRPr="00FF1433">
        <w:rPr>
          <w:rFonts w:ascii="Times New Roman" w:eastAsia="仿宋_GB2312" w:hAnsi="Times New Roman" w:cs="Times New Roman"/>
          <w:sz w:val="32"/>
          <w:szCs w:val="32"/>
          <w:lang w:eastAsia="zh-CN"/>
        </w:rPr>
        <w:t>13708580000</w:t>
      </w:r>
      <w:r>
        <w:rPr>
          <w:rFonts w:ascii="Times New Roman" w:eastAsia="仿宋_GB2312" w:hAnsi="Times New Roman" w:cs="Times New Roman" w:hint="eastAsia"/>
          <w:sz w:val="32"/>
          <w:szCs w:val="32"/>
          <w:lang w:eastAsia="zh-CN"/>
        </w:rPr>
        <w:t>元，占财政预算的</w:t>
      </w:r>
      <w:r>
        <w:rPr>
          <w:rFonts w:ascii="Times New Roman" w:eastAsia="仿宋_GB2312" w:hAnsi="Times New Roman" w:cs="Times New Roman" w:hint="eastAsia"/>
          <w:sz w:val="32"/>
          <w:szCs w:val="32"/>
          <w:lang w:eastAsia="zh-CN"/>
        </w:rPr>
        <w:t>0.00</w:t>
      </w:r>
      <w:r w:rsidR="00F0058A">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，在财政承受能力范围以内。</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本项目资金分配科学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合理</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23" w:name="_Toc87895546"/>
      <w:r>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b/>
          <w:sz w:val="32"/>
          <w:szCs w:val="32"/>
          <w:lang w:eastAsia="zh-CN"/>
        </w:rPr>
        <w:t>项目过程情况</w:t>
      </w:r>
      <w:bookmarkEnd w:id="23"/>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资金到位率</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sz w:val="32"/>
          <w:szCs w:val="32"/>
          <w:lang w:eastAsia="zh-CN"/>
        </w:rPr>
        <w:t>财政局提供的数据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本项目</w:t>
      </w:r>
      <w:r>
        <w:rPr>
          <w:rFonts w:ascii="Times New Roman" w:eastAsia="仿宋_GB2312" w:hAnsi="Times New Roman" w:cs="Times New Roman" w:hint="eastAsia"/>
          <w:sz w:val="32"/>
          <w:szCs w:val="32"/>
          <w:lang w:eastAsia="zh-CN"/>
        </w:rPr>
        <w:t>实际到位资金为</w:t>
      </w:r>
      <w:r w:rsidR="00F0058A">
        <w:rPr>
          <w:rFonts w:ascii="Times New Roman" w:eastAsia="仿宋_GB2312" w:hAnsi="Times New Roman" w:cs="Times New Roman" w:hint="eastAsia"/>
          <w:sz w:val="32"/>
          <w:szCs w:val="32"/>
          <w:lang w:eastAsia="zh-CN"/>
        </w:rPr>
        <w:t>27660</w:t>
      </w:r>
      <w:r>
        <w:rPr>
          <w:rFonts w:ascii="Times New Roman" w:eastAsia="仿宋_GB2312" w:hAnsi="Times New Roman" w:cs="Times New Roman" w:hint="eastAsia"/>
          <w:sz w:val="32"/>
          <w:szCs w:val="32"/>
          <w:lang w:eastAsia="zh-CN"/>
        </w:rPr>
        <w:t>元，根据拨付通知，拨付预算资金为</w:t>
      </w:r>
      <w:r w:rsidR="00F0058A">
        <w:rPr>
          <w:rFonts w:ascii="Times New Roman" w:eastAsia="仿宋_GB2312" w:hAnsi="Times New Roman" w:cs="Times New Roman" w:hint="eastAsia"/>
          <w:sz w:val="32"/>
          <w:szCs w:val="32"/>
          <w:lang w:eastAsia="zh-CN"/>
        </w:rPr>
        <w:t>27660</w:t>
      </w:r>
      <w:r>
        <w:rPr>
          <w:rFonts w:ascii="Times New Roman" w:eastAsia="仿宋_GB2312" w:hAnsi="Times New Roman" w:cs="Times New Roman" w:hint="eastAsia"/>
          <w:sz w:val="32"/>
          <w:szCs w:val="32"/>
          <w:lang w:eastAsia="zh-CN"/>
        </w:rPr>
        <w:t>元，资金到位率为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预算执行率</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根据本项目资金支付凭证</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实际支出资金为</w:t>
      </w:r>
      <w:r w:rsidR="00F0058A">
        <w:rPr>
          <w:rFonts w:ascii="Times New Roman" w:eastAsia="仿宋_GB2312" w:hAnsi="Times New Roman" w:hint="eastAsia"/>
          <w:sz w:val="32"/>
          <w:szCs w:val="32"/>
          <w:lang w:eastAsia="zh-CN"/>
        </w:rPr>
        <w:t>27660</w:t>
      </w:r>
      <w:r>
        <w:rPr>
          <w:rFonts w:ascii="Times New Roman" w:eastAsia="仿宋_GB2312" w:hAnsi="Times New Roman" w:cs="Times New Roman" w:hint="eastAsia"/>
          <w:sz w:val="32"/>
          <w:szCs w:val="32"/>
          <w:lang w:eastAsia="zh-CN"/>
        </w:rPr>
        <w:t>元，全年预算</w:t>
      </w:r>
      <w:r>
        <w:rPr>
          <w:rFonts w:ascii="Times New Roman" w:eastAsia="仿宋_GB2312" w:hAnsi="Times New Roman" w:cs="Times New Roman"/>
          <w:sz w:val="32"/>
          <w:szCs w:val="32"/>
          <w:lang w:eastAsia="zh-CN"/>
        </w:rPr>
        <w:t>资金为</w:t>
      </w:r>
      <w:r w:rsidR="00F24F06">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0000</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sz w:val="32"/>
          <w:szCs w:val="32"/>
          <w:lang w:eastAsia="zh-CN"/>
        </w:rPr>
        <w:t>预算执行率为</w:t>
      </w:r>
      <w:r w:rsidR="00F0058A">
        <w:rPr>
          <w:rFonts w:ascii="Times New Roman" w:eastAsia="仿宋_GB2312" w:hAnsi="Times New Roman" w:cs="Times New Roman" w:hint="eastAsia"/>
          <w:sz w:val="32"/>
          <w:szCs w:val="32"/>
          <w:lang w:eastAsia="zh-CN"/>
        </w:rPr>
        <w:t>92.2</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本项目预算执行率为</w:t>
      </w:r>
      <w:r w:rsidR="00F0058A">
        <w:rPr>
          <w:rFonts w:ascii="Times New Roman" w:eastAsia="仿宋_GB2312" w:hAnsi="Times New Roman" w:cs="Times New Roman" w:hint="eastAsia"/>
          <w:sz w:val="32"/>
          <w:szCs w:val="32"/>
          <w:lang w:eastAsia="zh-CN"/>
        </w:rPr>
        <w:t>92.2</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sidR="00EC2D3C">
        <w:rPr>
          <w:rFonts w:ascii="Times New Roman" w:eastAsia="仿宋_GB2312" w:hAnsi="Times New Roman" w:cs="Times New Roman" w:hint="eastAsia"/>
          <w:sz w:val="32"/>
          <w:szCs w:val="32"/>
          <w:lang w:eastAsia="zh-CN"/>
        </w:rPr>
        <w:t>3.</w:t>
      </w:r>
      <w:r w:rsidR="00F0058A">
        <w:rPr>
          <w:rFonts w:ascii="Times New Roman" w:eastAsia="仿宋_GB2312" w:hAnsi="Times New Roman" w:cs="Times New Roman" w:hint="eastAsia"/>
          <w:sz w:val="32"/>
          <w:szCs w:val="32"/>
          <w:lang w:eastAsia="zh-CN"/>
        </w:rPr>
        <w:t>69</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资金使用合</w:t>
      </w:r>
      <w:proofErr w:type="gramStart"/>
      <w:r>
        <w:rPr>
          <w:rFonts w:ascii="Times New Roman" w:eastAsia="仿宋_GB2312" w:hAnsi="Times New Roman" w:hint="eastAsia"/>
          <w:b/>
          <w:sz w:val="32"/>
          <w:szCs w:val="32"/>
          <w:lang w:eastAsia="zh-CN"/>
        </w:rPr>
        <w:t>规</w:t>
      </w:r>
      <w:proofErr w:type="gramEnd"/>
      <w:r>
        <w:rPr>
          <w:rFonts w:ascii="Times New Roman" w:eastAsia="仿宋_GB2312" w:hAnsi="Times New Roman" w:hint="eastAsia"/>
          <w:b/>
          <w:sz w:val="32"/>
          <w:szCs w:val="32"/>
          <w:lang w:eastAsia="zh-CN"/>
        </w:rPr>
        <w:t>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7F59AD" w:rsidRDefault="00860D7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sz w:val="32"/>
          <w:szCs w:val="32"/>
          <w:lang w:eastAsia="zh-CN"/>
        </w:rPr>
        <w:t>本项目资金使用执行</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天津东疆保税港区管理委员会财政预算管理暂行办法》的规定，该规定中对资金的申请、拨付都做了详细规定，财务管理科对资金的支付（报销）也制定了严格的审批程序。</w:t>
      </w:r>
    </w:p>
    <w:p w:rsidR="00824404" w:rsidRDefault="00860D76">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实施单位按照规定</w:t>
      </w:r>
      <w:r w:rsidR="007F59AD">
        <w:rPr>
          <w:rFonts w:ascii="Times New Roman" w:eastAsia="仿宋_GB2312" w:hAnsi="Times New Roman" w:hint="eastAsia"/>
          <w:sz w:val="32"/>
          <w:szCs w:val="32"/>
          <w:lang w:eastAsia="zh-CN"/>
        </w:rPr>
        <w:t>向财政局</w:t>
      </w:r>
      <w:r>
        <w:rPr>
          <w:rFonts w:ascii="Times New Roman" w:eastAsia="仿宋_GB2312" w:hAnsi="Times New Roman" w:hint="eastAsia"/>
          <w:sz w:val="32"/>
          <w:szCs w:val="32"/>
          <w:lang w:eastAsia="zh-CN"/>
        </w:rPr>
        <w:t>提交申请</w:t>
      </w:r>
      <w:r w:rsidR="007F59AD">
        <w:rPr>
          <w:rFonts w:ascii="Times New Roman" w:eastAsia="仿宋_GB2312" w:hAnsi="Times New Roman" w:hint="eastAsia"/>
          <w:sz w:val="32"/>
          <w:szCs w:val="32"/>
          <w:lang w:eastAsia="zh-CN"/>
        </w:rPr>
        <w:t>《关于拨付纪律检查委员会“纪检监察</w:t>
      </w:r>
      <w:r w:rsidR="00DD191F">
        <w:rPr>
          <w:rFonts w:ascii="Times New Roman" w:eastAsia="仿宋_GB2312" w:hAnsi="Times New Roman" w:hint="eastAsia"/>
          <w:sz w:val="32"/>
          <w:szCs w:val="32"/>
          <w:lang w:eastAsia="zh-CN"/>
        </w:rPr>
        <w:t>‘一报两刊’费用</w:t>
      </w:r>
      <w:r w:rsidR="007F59AD">
        <w:rPr>
          <w:rFonts w:ascii="Times New Roman" w:eastAsia="仿宋_GB2312" w:hAnsi="Times New Roman" w:hint="eastAsia"/>
          <w:sz w:val="32"/>
          <w:szCs w:val="32"/>
          <w:lang w:eastAsia="zh-CN"/>
        </w:rPr>
        <w:t>”项目支出预算资金的申请》</w:t>
      </w:r>
      <w:r>
        <w:rPr>
          <w:rFonts w:ascii="Times New Roman" w:eastAsia="仿宋_GB2312" w:hAnsi="Times New Roman" w:hint="eastAsia"/>
          <w:sz w:val="32"/>
          <w:szCs w:val="32"/>
          <w:lang w:eastAsia="zh-CN"/>
        </w:rPr>
        <w:t>，财政局审核后，</w:t>
      </w:r>
      <w:r w:rsidR="007F59AD">
        <w:rPr>
          <w:rFonts w:ascii="Times New Roman" w:eastAsia="仿宋_GB2312" w:hAnsi="Times New Roman" w:hint="eastAsia"/>
          <w:sz w:val="32"/>
          <w:szCs w:val="32"/>
          <w:lang w:eastAsia="zh-CN"/>
        </w:rPr>
        <w:t>获得批复</w:t>
      </w:r>
      <w:r>
        <w:rPr>
          <w:rFonts w:ascii="Times New Roman" w:eastAsia="仿宋_GB2312" w:hAnsi="Times New Roman" w:hint="eastAsia"/>
          <w:sz w:val="32"/>
          <w:szCs w:val="32"/>
          <w:lang w:eastAsia="zh-CN"/>
        </w:rPr>
        <w:t>（津东疆财预</w:t>
      </w:r>
      <w:r w:rsidR="00EC2D3C">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202</w:t>
      </w:r>
      <w:r w:rsidR="00DD191F">
        <w:rPr>
          <w:rFonts w:ascii="Times New Roman" w:eastAsia="仿宋_GB2312" w:hAnsi="Times New Roman" w:hint="eastAsia"/>
          <w:sz w:val="32"/>
          <w:szCs w:val="32"/>
          <w:lang w:eastAsia="zh-CN"/>
        </w:rPr>
        <w:t>1</w:t>
      </w:r>
      <w:r w:rsidR="00EC2D3C">
        <w:rPr>
          <w:rFonts w:ascii="Times New Roman" w:eastAsia="仿宋_GB2312" w:hAnsi="Times New Roman" w:hint="eastAsia"/>
          <w:sz w:val="32"/>
          <w:szCs w:val="32"/>
          <w:lang w:eastAsia="zh-CN"/>
        </w:rPr>
        <w:t>]</w:t>
      </w:r>
      <w:r w:rsidR="00DD191F">
        <w:rPr>
          <w:rFonts w:ascii="Times New Roman" w:eastAsia="仿宋_GB2312" w:hAnsi="Times New Roman" w:hint="eastAsia"/>
          <w:sz w:val="32"/>
          <w:szCs w:val="32"/>
          <w:lang w:eastAsia="zh-CN"/>
        </w:rPr>
        <w:t>778</w:t>
      </w:r>
      <w:r>
        <w:rPr>
          <w:rFonts w:ascii="Times New Roman" w:eastAsia="仿宋_GB2312" w:hAnsi="Times New Roman" w:hint="eastAsia"/>
          <w:sz w:val="32"/>
          <w:szCs w:val="32"/>
          <w:lang w:eastAsia="zh-CN"/>
        </w:rPr>
        <w:lastRenderedPageBreak/>
        <w:t>号），资金的拨付有完整的审批程序和手续。资金使用符合国家法律法规和财务管理制度。</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项目预算批复与合同的用途一致。因项目资金由财政局统一支付，因此本项目不存在截留、挤占、挪用、虚列支出的情况。</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本项目资金使用符合相关的财务管理制度</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资金的拨付有完整的审批程序和手续，项目预算批复与合同的用途一致，不存在截留、挤占、挪用、虚列支出的情况，</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管理制度健全性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项目实施过程中执行管委会制定的《天津东疆保税港区管理委员会财政预算管理暂行办法</w:t>
      </w:r>
      <w:r>
        <w:rPr>
          <w:rFonts w:ascii="Times New Roman" w:eastAsia="仿宋_GB2312" w:hAnsi="Times New Roman" w:hint="eastAsia"/>
          <w:sz w:val="32"/>
          <w:szCs w:val="32"/>
          <w:lang w:eastAsia="zh-CN"/>
        </w:rPr>
        <w:t>》、《天津东疆保税港区管理委员会资金调拨审批权限暂行管理办法》，</w:t>
      </w:r>
      <w:r w:rsidR="00DD191F">
        <w:rPr>
          <w:rFonts w:ascii="Times New Roman" w:eastAsia="仿宋_GB2312" w:hAnsi="Times New Roman" w:hint="eastAsia"/>
          <w:sz w:val="32"/>
          <w:szCs w:val="32"/>
          <w:lang w:eastAsia="zh-CN"/>
        </w:rPr>
        <w:t>财务管理制度合法、合</w:t>
      </w:r>
      <w:proofErr w:type="gramStart"/>
      <w:r w:rsidR="00DD191F">
        <w:rPr>
          <w:rFonts w:ascii="Times New Roman" w:eastAsia="仿宋_GB2312" w:hAnsi="Times New Roman" w:hint="eastAsia"/>
          <w:sz w:val="32"/>
          <w:szCs w:val="32"/>
          <w:lang w:eastAsia="zh-CN"/>
        </w:rPr>
        <w:t>规</w:t>
      </w:r>
      <w:proofErr w:type="gramEnd"/>
      <w:r w:rsidR="00DD191F">
        <w:rPr>
          <w:rFonts w:ascii="Times New Roman" w:eastAsia="仿宋_GB2312" w:hAnsi="Times New Roman" w:hint="eastAsia"/>
          <w:sz w:val="32"/>
          <w:szCs w:val="32"/>
          <w:lang w:eastAsia="zh-CN"/>
        </w:rPr>
        <w:t>、完整。但是，项目没有单独的业务管理制度。</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rsidP="00DD191F">
      <w:pPr>
        <w:ind w:firstLineChars="200" w:firstLine="640"/>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项目实施单位</w:t>
      </w:r>
      <w:r>
        <w:rPr>
          <w:rFonts w:ascii="Times New Roman" w:eastAsia="仿宋_GB2312" w:hAnsi="Times New Roman" w:cs="Times New Roman" w:hint="eastAsia"/>
          <w:sz w:val="32"/>
          <w:szCs w:val="32"/>
          <w:lang w:eastAsia="zh-CN"/>
        </w:rPr>
        <w:t>执行</w:t>
      </w:r>
      <w:r>
        <w:rPr>
          <w:rFonts w:ascii="Times New Roman" w:eastAsia="仿宋_GB2312" w:hAnsi="Times New Roman" w:cs="Times New Roman"/>
          <w:sz w:val="32"/>
          <w:szCs w:val="32"/>
          <w:lang w:eastAsia="zh-CN"/>
        </w:rPr>
        <w:t>管委会的财务管理制度</w:t>
      </w:r>
      <w:r w:rsidR="00DD191F">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制度合法、合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、完整。</w:t>
      </w:r>
      <w:r w:rsidR="00DD191F">
        <w:rPr>
          <w:rFonts w:ascii="Times New Roman" w:eastAsia="仿宋_GB2312" w:hAnsi="Times New Roman" w:hint="eastAsia"/>
          <w:sz w:val="32"/>
          <w:szCs w:val="32"/>
          <w:lang w:eastAsia="zh-CN"/>
        </w:rPr>
        <w:t>但是，项目没有单独的业务管理制度。</w:t>
      </w:r>
      <w:r>
        <w:rPr>
          <w:rFonts w:ascii="Times New Roman" w:eastAsia="仿宋_GB2312" w:hAnsi="Times New Roman" w:cs="Times New Roman" w:hint="eastAsia"/>
          <w:sz w:val="32"/>
          <w:szCs w:val="32"/>
          <w:lang w:eastAsia="zh-CN"/>
        </w:rPr>
        <w:t>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sidR="00DD191F">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制度执行有效性</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lastRenderedPageBreak/>
        <w:t>项目实施遵守相关法律法规和管理规定</w:t>
      </w:r>
      <w:r>
        <w:rPr>
          <w:rFonts w:ascii="Times New Roman" w:eastAsia="仿宋_GB2312" w:hAnsi="Times New Roman" w:cs="Times New Roman" w:hint="eastAsia"/>
          <w:sz w:val="32"/>
          <w:szCs w:val="32"/>
          <w:lang w:eastAsia="zh-CN"/>
        </w:rPr>
        <w:t>，项目调整及支出调整均通过财政局审核并取得批复。</w:t>
      </w:r>
      <w:r w:rsidR="003235D8">
        <w:rPr>
          <w:rFonts w:ascii="Times New Roman" w:eastAsia="仿宋_GB2312" w:hAnsi="Times New Roman" w:cs="Times New Roman" w:hint="eastAsia"/>
          <w:sz w:val="32"/>
          <w:szCs w:val="32"/>
          <w:lang w:eastAsia="zh-CN"/>
        </w:rPr>
        <w:t>实施单位</w:t>
      </w:r>
      <w:r w:rsidR="00774998">
        <w:rPr>
          <w:rFonts w:ascii="Times New Roman" w:eastAsia="仿宋_GB2312" w:hAnsi="Times New Roman" w:cs="Times New Roman" w:hint="eastAsia"/>
          <w:sz w:val="32"/>
          <w:szCs w:val="32"/>
          <w:lang w:eastAsia="zh-CN"/>
        </w:rPr>
        <w:t>收到《关于做好</w:t>
      </w:r>
      <w:r w:rsidR="00774998">
        <w:rPr>
          <w:rFonts w:ascii="Times New Roman" w:eastAsia="仿宋_GB2312" w:hAnsi="Times New Roman" w:cs="Times New Roman" w:hint="eastAsia"/>
          <w:sz w:val="32"/>
          <w:szCs w:val="32"/>
          <w:lang w:eastAsia="zh-CN"/>
        </w:rPr>
        <w:t>2021</w:t>
      </w:r>
      <w:r w:rsidR="00774998">
        <w:rPr>
          <w:rFonts w:ascii="Times New Roman" w:eastAsia="仿宋_GB2312" w:hAnsi="Times New Roman" w:cs="Times New Roman" w:hint="eastAsia"/>
          <w:sz w:val="32"/>
          <w:szCs w:val="32"/>
          <w:lang w:eastAsia="zh-CN"/>
        </w:rPr>
        <w:t>年度纪检监察“一报两刊”征订工作的通知》，接受了订阅任务，</w:t>
      </w:r>
      <w:r w:rsidR="003235D8">
        <w:rPr>
          <w:rFonts w:ascii="Times New Roman" w:eastAsia="仿宋_GB2312" w:hAnsi="Times New Roman" w:cs="Times New Roman" w:hint="eastAsia"/>
          <w:sz w:val="32"/>
          <w:szCs w:val="32"/>
          <w:lang w:eastAsia="zh-CN"/>
        </w:rPr>
        <w:t>按年度列入东疆纪委部门预算，且根据项目实施进度情况对项目</w:t>
      </w:r>
      <w:proofErr w:type="gramStart"/>
      <w:r w:rsidR="003235D8">
        <w:rPr>
          <w:rFonts w:ascii="Times New Roman" w:eastAsia="仿宋_GB2312" w:hAnsi="Times New Roman" w:cs="Times New Roman" w:hint="eastAsia"/>
          <w:sz w:val="32"/>
          <w:szCs w:val="32"/>
          <w:lang w:eastAsia="zh-CN"/>
        </w:rPr>
        <w:t>进行</w:t>
      </w:r>
      <w:r w:rsidR="00774998">
        <w:rPr>
          <w:rFonts w:ascii="Times New Roman" w:eastAsia="仿宋_GB2312" w:hAnsi="Times New Roman" w:cs="Times New Roman" w:hint="eastAsia"/>
          <w:sz w:val="32"/>
          <w:szCs w:val="32"/>
          <w:lang w:eastAsia="zh-CN"/>
        </w:rPr>
        <w:t>台</w:t>
      </w:r>
      <w:proofErr w:type="gramEnd"/>
      <w:r w:rsidR="00774998">
        <w:rPr>
          <w:rFonts w:ascii="Times New Roman" w:eastAsia="仿宋_GB2312" w:hAnsi="Times New Roman" w:cs="Times New Roman" w:hint="eastAsia"/>
          <w:sz w:val="32"/>
          <w:szCs w:val="32"/>
          <w:lang w:eastAsia="zh-CN"/>
        </w:rPr>
        <w:t>账记录，</w:t>
      </w:r>
      <w:r w:rsidR="003235D8">
        <w:rPr>
          <w:rFonts w:ascii="Times New Roman" w:eastAsia="仿宋_GB2312" w:hAnsi="Times New Roman" w:cs="Times New Roman" w:hint="eastAsia"/>
          <w:sz w:val="32"/>
          <w:szCs w:val="32"/>
          <w:lang w:eastAsia="zh-CN"/>
        </w:rPr>
        <w:t>资料齐全、归档及时。</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2200F8" w:rsidRDefault="00860D76" w:rsidP="002200F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本项目实施遵守法律法规和相关管理规定</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调整及支出调整手续</w:t>
      </w:r>
      <w:r>
        <w:rPr>
          <w:rFonts w:ascii="Times New Roman" w:eastAsia="仿宋_GB2312" w:hAnsi="Times New Roman" w:cs="Times New Roman" w:hint="eastAsia"/>
          <w:sz w:val="32"/>
          <w:szCs w:val="32"/>
          <w:lang w:eastAsia="zh-CN"/>
        </w:rPr>
        <w:t>基本</w:t>
      </w:r>
      <w:r>
        <w:rPr>
          <w:rFonts w:ascii="Times New Roman" w:eastAsia="仿宋_GB2312" w:hAnsi="Times New Roman" w:cs="Times New Roman"/>
          <w:sz w:val="32"/>
          <w:szCs w:val="32"/>
          <w:lang w:eastAsia="zh-CN"/>
        </w:rPr>
        <w:t>完备</w:t>
      </w:r>
      <w:r>
        <w:rPr>
          <w:rFonts w:ascii="Times New Roman" w:eastAsia="仿宋_GB2312" w:hAnsi="Times New Roman" w:cs="Times New Roman" w:hint="eastAsia"/>
          <w:sz w:val="32"/>
          <w:szCs w:val="32"/>
          <w:lang w:eastAsia="zh-CN"/>
        </w:rPr>
        <w:t>，</w:t>
      </w:r>
      <w:r w:rsidR="002200F8">
        <w:rPr>
          <w:rFonts w:ascii="Times New Roman" w:eastAsia="仿宋_GB2312" w:hAnsi="Times New Roman" w:cs="Times New Roman" w:hint="eastAsia"/>
          <w:sz w:val="32"/>
          <w:szCs w:val="32"/>
          <w:lang w:eastAsia="zh-CN"/>
        </w:rPr>
        <w:t>项目调整及支出调整均通过财政局审核并取得批复。项目资料齐全、归档及时。</w:t>
      </w:r>
      <w:r w:rsidR="002200F8">
        <w:rPr>
          <w:rFonts w:ascii="Times New Roman" w:eastAsia="仿宋_GB2312" w:hAnsi="Times New Roman" w:cs="Times New Roman"/>
          <w:sz w:val="32"/>
          <w:szCs w:val="32"/>
          <w:lang w:eastAsia="zh-CN"/>
        </w:rPr>
        <w:t>本指标</w:t>
      </w:r>
      <w:r w:rsidR="002200F8">
        <w:rPr>
          <w:rFonts w:ascii="Times New Roman" w:eastAsia="仿宋_GB2312" w:hAnsi="Times New Roman" w:cs="Times New Roman" w:hint="eastAsia"/>
          <w:sz w:val="32"/>
          <w:szCs w:val="32"/>
          <w:lang w:eastAsia="zh-CN"/>
        </w:rPr>
        <w:t>标准分值为</w:t>
      </w:r>
      <w:r w:rsidR="002200F8">
        <w:rPr>
          <w:rFonts w:ascii="Times New Roman" w:eastAsia="仿宋_GB2312" w:hAnsi="Times New Roman" w:cs="Times New Roman" w:hint="eastAsia"/>
          <w:sz w:val="32"/>
          <w:szCs w:val="32"/>
          <w:lang w:eastAsia="zh-CN"/>
        </w:rPr>
        <w:t>4</w:t>
      </w:r>
      <w:r w:rsidR="002200F8">
        <w:rPr>
          <w:rFonts w:ascii="Times New Roman" w:eastAsia="仿宋_GB2312" w:hAnsi="Times New Roman" w:cs="Times New Roman" w:hint="eastAsia"/>
          <w:sz w:val="32"/>
          <w:szCs w:val="32"/>
          <w:lang w:eastAsia="zh-CN"/>
        </w:rPr>
        <w:t>分，实际得分为</w:t>
      </w:r>
      <w:r w:rsidR="002200F8">
        <w:rPr>
          <w:rFonts w:ascii="Times New Roman" w:eastAsia="仿宋_GB2312" w:hAnsi="Times New Roman" w:cs="Times New Roman" w:hint="eastAsia"/>
          <w:sz w:val="32"/>
          <w:szCs w:val="32"/>
          <w:lang w:eastAsia="zh-CN"/>
        </w:rPr>
        <w:t>4</w:t>
      </w:r>
      <w:r w:rsidR="002200F8">
        <w:rPr>
          <w:rFonts w:ascii="Times New Roman" w:eastAsia="仿宋_GB2312" w:hAnsi="Times New Roman" w:cs="Times New Roman" w:hint="eastAsia"/>
          <w:sz w:val="32"/>
          <w:szCs w:val="32"/>
          <w:lang w:eastAsia="zh-CN"/>
        </w:rPr>
        <w:t>分。</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24" w:name="_Toc87895547"/>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项目产出情况</w:t>
      </w:r>
      <w:bookmarkEnd w:id="24"/>
    </w:p>
    <w:p w:rsidR="00824404" w:rsidRDefault="00860D76" w:rsidP="002200F8">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1.</w:t>
      </w:r>
      <w:r w:rsidR="00774998">
        <w:rPr>
          <w:rFonts w:ascii="Times New Roman" w:eastAsia="仿宋_GB2312" w:hAnsi="Times New Roman" w:hint="eastAsia"/>
          <w:b/>
          <w:sz w:val="32"/>
          <w:szCs w:val="32"/>
          <w:lang w:eastAsia="zh-CN"/>
        </w:rPr>
        <w:t>订阅报刊</w:t>
      </w:r>
      <w:r>
        <w:rPr>
          <w:rFonts w:ascii="Times New Roman" w:eastAsia="仿宋_GB2312" w:hAnsi="Times New Roman" w:hint="eastAsia"/>
          <w:b/>
          <w:sz w:val="32"/>
          <w:szCs w:val="32"/>
          <w:lang w:eastAsia="zh-CN"/>
        </w:rPr>
        <w:t>数量</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根据</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项目支出绩效目标申报表</w:t>
      </w:r>
      <w:r>
        <w:rPr>
          <w:rFonts w:ascii="Times New Roman" w:eastAsia="仿宋_GB2312" w:hAnsi="Times New Roman" w:cs="Times New Roman" w:hint="eastAsia"/>
          <w:sz w:val="32"/>
          <w:szCs w:val="32"/>
          <w:lang w:eastAsia="zh-CN"/>
        </w:rPr>
        <w:t>》，数量指标是</w:t>
      </w:r>
      <w:r w:rsidR="005C1716">
        <w:rPr>
          <w:rFonts w:ascii="Times New Roman" w:eastAsia="仿宋_GB2312" w:hAnsi="Times New Roman" w:cs="Times New Roman" w:hint="eastAsia"/>
          <w:sz w:val="32"/>
          <w:szCs w:val="32"/>
          <w:lang w:eastAsia="zh-CN"/>
        </w:rPr>
        <w:t>订阅报刊</w:t>
      </w:r>
      <w:r>
        <w:rPr>
          <w:rFonts w:ascii="Times New Roman" w:eastAsia="仿宋_GB2312" w:hAnsi="Times New Roman" w:cs="Times New Roman" w:hint="eastAsia"/>
          <w:sz w:val="32"/>
          <w:szCs w:val="32"/>
          <w:lang w:eastAsia="zh-CN"/>
        </w:rPr>
        <w:t>数量，年度指标值为</w:t>
      </w:r>
      <w:r w:rsidR="005C1716">
        <w:rPr>
          <w:rFonts w:ascii="Times New Roman" w:eastAsia="仿宋_GB2312" w:hAnsi="Times New Roman" w:cs="Times New Roman" w:hint="eastAsia"/>
          <w:sz w:val="32"/>
          <w:szCs w:val="32"/>
          <w:lang w:eastAsia="zh-CN"/>
        </w:rPr>
        <w:t>大于等于</w:t>
      </w:r>
      <w:r w:rsidR="005C1716">
        <w:rPr>
          <w:rFonts w:ascii="Times New Roman" w:eastAsia="仿宋_GB2312" w:hAnsi="Times New Roman" w:cs="Times New Roman" w:hint="eastAsia"/>
          <w:sz w:val="32"/>
          <w:szCs w:val="32"/>
          <w:lang w:eastAsia="zh-CN"/>
        </w:rPr>
        <w:t>60</w:t>
      </w:r>
      <w:r w:rsidR="005C1716">
        <w:rPr>
          <w:rFonts w:ascii="Times New Roman" w:eastAsia="仿宋_GB2312" w:hAnsi="Times New Roman" w:cs="Times New Roman" w:hint="eastAsia"/>
          <w:sz w:val="32"/>
          <w:szCs w:val="32"/>
          <w:lang w:eastAsia="zh-CN"/>
        </w:rPr>
        <w:t>本</w:t>
      </w:r>
      <w:r>
        <w:rPr>
          <w:rFonts w:ascii="Times New Roman" w:eastAsia="仿宋_GB2312" w:hAnsi="Times New Roman" w:cs="Times New Roman" w:hint="eastAsia"/>
          <w:sz w:val="32"/>
          <w:szCs w:val="32"/>
          <w:lang w:eastAsia="zh-CN"/>
        </w:rPr>
        <w:t>，</w:t>
      </w:r>
      <w:r w:rsidR="005C1716">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hint="eastAsia"/>
          <w:sz w:val="32"/>
          <w:szCs w:val="32"/>
          <w:lang w:eastAsia="zh-CN"/>
        </w:rPr>
        <w:t>项目单位的</w:t>
      </w:r>
      <w:r w:rsidR="005C1716">
        <w:rPr>
          <w:rFonts w:ascii="Times New Roman" w:eastAsia="仿宋_GB2312" w:hAnsi="Times New Roman" w:cs="Times New Roman" w:hint="eastAsia"/>
          <w:sz w:val="32"/>
          <w:szCs w:val="32"/>
          <w:lang w:eastAsia="zh-CN"/>
        </w:rPr>
        <w:t>台账记载</w:t>
      </w:r>
      <w:r>
        <w:rPr>
          <w:rFonts w:ascii="Times New Roman" w:eastAsia="仿宋_GB2312" w:hAnsi="Times New Roman" w:cs="Times New Roman" w:hint="eastAsia"/>
          <w:sz w:val="32"/>
          <w:szCs w:val="32"/>
          <w:lang w:eastAsia="zh-CN"/>
        </w:rPr>
        <w:t>，实际完成值为</w:t>
      </w:r>
      <w:r w:rsidR="005C1716">
        <w:rPr>
          <w:rFonts w:ascii="Times New Roman" w:eastAsia="仿宋_GB2312" w:hAnsi="Times New Roman" w:cs="Times New Roman" w:hint="eastAsia"/>
          <w:sz w:val="32"/>
          <w:szCs w:val="32"/>
          <w:lang w:eastAsia="zh-CN"/>
        </w:rPr>
        <w:t>110</w:t>
      </w:r>
      <w:r w:rsidR="005C1716">
        <w:rPr>
          <w:rFonts w:ascii="Times New Roman" w:eastAsia="仿宋_GB2312" w:hAnsi="Times New Roman" w:cs="Times New Roman" w:hint="eastAsia"/>
          <w:sz w:val="32"/>
          <w:szCs w:val="32"/>
          <w:lang w:eastAsia="zh-CN"/>
        </w:rPr>
        <w:t>本</w:t>
      </w:r>
      <w:r>
        <w:rPr>
          <w:rFonts w:ascii="Times New Roman" w:eastAsia="仿宋_GB2312" w:hAnsi="Times New Roman" w:cs="Times New Roman" w:hint="eastAsia"/>
          <w:sz w:val="32"/>
          <w:szCs w:val="32"/>
          <w:lang w:eastAsia="zh-CN"/>
        </w:rPr>
        <w:t>，满足了实际工作的需求。</w:t>
      </w:r>
    </w:p>
    <w:p w:rsidR="00824404" w:rsidRPr="002200F8" w:rsidRDefault="00860D76" w:rsidP="002200F8">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5C1716">
        <w:rPr>
          <w:rFonts w:ascii="Times New Roman" w:eastAsia="仿宋_GB2312" w:hAnsi="Times New Roman" w:cs="Times New Roman" w:hint="eastAsia"/>
          <w:sz w:val="32"/>
          <w:szCs w:val="32"/>
          <w:lang w:eastAsia="zh-CN"/>
        </w:rPr>
        <w:t>订阅报刊</w:t>
      </w:r>
      <w:r>
        <w:rPr>
          <w:rFonts w:ascii="Times New Roman" w:eastAsia="仿宋_GB2312" w:hAnsi="Times New Roman" w:cs="Times New Roman" w:hint="eastAsia"/>
          <w:sz w:val="32"/>
          <w:szCs w:val="32"/>
          <w:lang w:eastAsia="zh-CN"/>
        </w:rPr>
        <w:t>数量达到年度指标值标准。标准分值</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sidR="005C1716">
        <w:rPr>
          <w:rFonts w:ascii="Times New Roman" w:eastAsia="仿宋_GB2312" w:hAnsi="Times New Roman" w:hint="eastAsia"/>
          <w:b/>
          <w:sz w:val="32"/>
          <w:szCs w:val="32"/>
          <w:lang w:eastAsia="zh-CN"/>
        </w:rPr>
        <w:t>报刊阅读</w:t>
      </w:r>
      <w:r>
        <w:rPr>
          <w:rFonts w:ascii="Times New Roman" w:eastAsia="仿宋_GB2312" w:hAnsi="Times New Roman" w:hint="eastAsia"/>
          <w:b/>
          <w:sz w:val="32"/>
          <w:szCs w:val="32"/>
          <w:lang w:eastAsia="zh-CN"/>
        </w:rPr>
        <w:t>率</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6A049C" w:rsidP="006A049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报刊阅读</w:t>
      </w:r>
      <w:r w:rsidR="00860D76">
        <w:rPr>
          <w:rFonts w:ascii="Times New Roman" w:eastAsia="仿宋_GB2312" w:hAnsi="Times New Roman" w:cs="Times New Roman" w:hint="eastAsia"/>
          <w:sz w:val="32"/>
          <w:szCs w:val="32"/>
          <w:lang w:eastAsia="zh-CN"/>
        </w:rPr>
        <w:t>率年度指标值为</w:t>
      </w:r>
      <w:r w:rsidR="002200F8">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80</w:t>
      </w:r>
      <w:r w:rsidR="00860D76">
        <w:rPr>
          <w:rFonts w:ascii="Times New Roman" w:eastAsia="仿宋_GB2312" w:hAnsi="Times New Roman" w:cs="Times New Roman" w:hint="eastAsia"/>
          <w:sz w:val="32"/>
          <w:szCs w:val="32"/>
          <w:lang w:eastAsia="zh-CN"/>
        </w:rPr>
        <w:t>%</w:t>
      </w:r>
      <w:r w:rsidR="002200F8">
        <w:rPr>
          <w:rFonts w:ascii="Times New Roman" w:eastAsia="仿宋_GB2312" w:hAnsi="Times New Roman" w:cs="Times New Roman" w:hint="eastAsia"/>
          <w:sz w:val="32"/>
          <w:szCs w:val="32"/>
          <w:lang w:eastAsia="zh-CN"/>
        </w:rPr>
        <w:t>，通过与实施单位项目</w:t>
      </w:r>
      <w:r w:rsidR="002200F8">
        <w:rPr>
          <w:rFonts w:ascii="Times New Roman" w:eastAsia="仿宋_GB2312" w:hAnsi="Times New Roman" w:cs="Times New Roman" w:hint="eastAsia"/>
          <w:sz w:val="32"/>
          <w:szCs w:val="32"/>
          <w:lang w:eastAsia="zh-CN"/>
        </w:rPr>
        <w:lastRenderedPageBreak/>
        <w:t>负责人了解</w:t>
      </w:r>
      <w:r>
        <w:rPr>
          <w:rFonts w:ascii="Times New Roman" w:eastAsia="仿宋_GB2312" w:hAnsi="Times New Roman" w:cs="Times New Roman" w:hint="eastAsia"/>
          <w:sz w:val="32"/>
          <w:szCs w:val="32"/>
          <w:lang w:eastAsia="zh-CN"/>
        </w:rPr>
        <w:t>及《</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年度“纪检监察‘一报两刊’费用”项目支出绩效自评报告》描述</w:t>
      </w:r>
      <w:r w:rsidR="00860D76">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将报刊分发至</w:t>
      </w:r>
      <w:r w:rsidRPr="006A049C">
        <w:rPr>
          <w:rFonts w:ascii="Times New Roman" w:eastAsia="仿宋_GB2312" w:hAnsi="Times New Roman" w:cs="Times New Roman" w:hint="eastAsia"/>
          <w:sz w:val="32"/>
          <w:szCs w:val="32"/>
          <w:lang w:eastAsia="zh-CN"/>
        </w:rPr>
        <w:t>东疆委领导、</w:t>
      </w:r>
      <w:r w:rsidRPr="006A049C">
        <w:rPr>
          <w:rFonts w:ascii="Times New Roman" w:eastAsia="仿宋_GB2312" w:hAnsi="Times New Roman" w:cs="Times New Roman" w:hint="eastAsia"/>
          <w:sz w:val="32"/>
          <w:szCs w:val="32"/>
          <w:lang w:eastAsia="zh-CN"/>
        </w:rPr>
        <w:t>16</w:t>
      </w:r>
      <w:r w:rsidRPr="006A049C">
        <w:rPr>
          <w:rFonts w:ascii="Times New Roman" w:eastAsia="仿宋_GB2312" w:hAnsi="Times New Roman" w:cs="Times New Roman" w:hint="eastAsia"/>
          <w:sz w:val="32"/>
          <w:szCs w:val="32"/>
          <w:lang w:eastAsia="zh-CN"/>
        </w:rPr>
        <w:t>个部门和两个国企，管委会委领导、部门单位负责人和工作人员均能够阅读“一报两刊”</w:t>
      </w:r>
      <w:r>
        <w:rPr>
          <w:rFonts w:ascii="Times New Roman" w:eastAsia="仿宋_GB2312" w:hAnsi="Times New Roman" w:cs="Times New Roman" w:hint="eastAsia"/>
          <w:sz w:val="32"/>
          <w:szCs w:val="32"/>
          <w:lang w:eastAsia="zh-CN"/>
        </w:rPr>
        <w:t>。</w:t>
      </w:r>
      <w:r w:rsidR="002200F8">
        <w:rPr>
          <w:rFonts w:ascii="Times New Roman" w:eastAsia="仿宋_GB2312" w:hAnsi="Times New Roman" w:cs="Times New Roman" w:hint="eastAsia"/>
          <w:sz w:val="32"/>
          <w:szCs w:val="32"/>
          <w:lang w:eastAsia="zh-CN"/>
        </w:rPr>
        <w:t>故本项目</w:t>
      </w:r>
      <w:r>
        <w:rPr>
          <w:rFonts w:ascii="Times New Roman" w:eastAsia="仿宋_GB2312" w:hAnsi="Times New Roman" w:cs="Times New Roman" w:hint="eastAsia"/>
          <w:sz w:val="32"/>
          <w:szCs w:val="32"/>
          <w:lang w:eastAsia="zh-CN"/>
        </w:rPr>
        <w:t>报刊阅读率</w:t>
      </w:r>
      <w:r w:rsidR="00860D76">
        <w:rPr>
          <w:rFonts w:ascii="Times New Roman" w:eastAsia="仿宋_GB2312" w:hAnsi="Times New Roman" w:cs="Times New Roman" w:hint="eastAsia"/>
          <w:sz w:val="32"/>
          <w:szCs w:val="32"/>
          <w:lang w:eastAsia="zh-CN"/>
        </w:rPr>
        <w:t>实际完成值为</w:t>
      </w:r>
      <w:r w:rsidR="002200F8">
        <w:rPr>
          <w:rFonts w:ascii="Times New Roman" w:eastAsia="仿宋_GB2312" w:hAnsi="Times New Roman" w:cs="Times New Roman" w:hint="eastAsia"/>
          <w:sz w:val="32"/>
          <w:szCs w:val="32"/>
          <w:lang w:eastAsia="zh-CN"/>
        </w:rPr>
        <w:t>100</w:t>
      </w:r>
      <w:r w:rsidR="00860D76">
        <w:rPr>
          <w:rFonts w:ascii="Times New Roman" w:eastAsia="仿宋_GB2312" w:hAnsi="Times New Roman" w:cs="Times New Roman" w:hint="eastAsia"/>
          <w:sz w:val="32"/>
          <w:szCs w:val="32"/>
          <w:lang w:eastAsia="zh-CN"/>
        </w:rPr>
        <w:t>%</w:t>
      </w:r>
      <w:r w:rsidR="00860D76">
        <w:rPr>
          <w:rFonts w:ascii="Times New Roman" w:eastAsia="仿宋_GB2312" w:hAnsi="Times New Roman" w:cs="Times New Roman" w:hint="eastAsia"/>
          <w:sz w:val="32"/>
          <w:szCs w:val="32"/>
          <w:lang w:eastAsia="zh-CN"/>
        </w:rPr>
        <w:t>。</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6A049C">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报刊阅读率</w:t>
      </w:r>
      <w:r w:rsidR="00860D76">
        <w:rPr>
          <w:rFonts w:ascii="Times New Roman" w:eastAsia="仿宋_GB2312" w:hAnsi="Times New Roman" w:cs="Times New Roman"/>
          <w:sz w:val="32"/>
          <w:szCs w:val="32"/>
          <w:lang w:eastAsia="zh-CN"/>
        </w:rPr>
        <w:t>为</w:t>
      </w:r>
      <w:r>
        <w:rPr>
          <w:rFonts w:ascii="Times New Roman" w:eastAsia="仿宋_GB2312" w:hAnsi="Times New Roman" w:cs="Times New Roman" w:hint="eastAsia"/>
          <w:sz w:val="32"/>
          <w:szCs w:val="32"/>
          <w:lang w:eastAsia="zh-CN"/>
        </w:rPr>
        <w:t>100</w:t>
      </w:r>
      <w:r w:rsidR="00860D76">
        <w:rPr>
          <w:rFonts w:ascii="Times New Roman" w:eastAsia="仿宋_GB2312" w:hAnsi="Times New Roman" w:cs="Times New Roman" w:hint="eastAsia"/>
          <w:sz w:val="32"/>
          <w:szCs w:val="32"/>
          <w:lang w:eastAsia="zh-CN"/>
        </w:rPr>
        <w:t>%</w:t>
      </w:r>
      <w:r w:rsidR="00860D76">
        <w:rPr>
          <w:rFonts w:ascii="Times New Roman" w:eastAsia="仿宋_GB2312" w:hAnsi="Times New Roman" w:cs="Times New Roman" w:hint="eastAsia"/>
          <w:sz w:val="32"/>
          <w:szCs w:val="32"/>
          <w:lang w:eastAsia="zh-CN"/>
        </w:rPr>
        <w:t>，</w:t>
      </w:r>
      <w:r w:rsidR="002200F8">
        <w:rPr>
          <w:rFonts w:ascii="Times New Roman" w:eastAsia="仿宋_GB2312" w:hAnsi="Times New Roman" w:cs="Times New Roman" w:hint="eastAsia"/>
          <w:sz w:val="32"/>
          <w:szCs w:val="32"/>
          <w:lang w:eastAsia="zh-CN"/>
        </w:rPr>
        <w:t>达成了设定的目标。</w:t>
      </w:r>
      <w:r w:rsidR="00860D76">
        <w:rPr>
          <w:rFonts w:ascii="Times New Roman" w:eastAsia="仿宋_GB2312" w:hAnsi="Times New Roman" w:cs="Times New Roman" w:hint="eastAsia"/>
          <w:sz w:val="32"/>
          <w:szCs w:val="32"/>
          <w:lang w:eastAsia="zh-CN"/>
        </w:rPr>
        <w:t>标准分值</w:t>
      </w:r>
      <w:r w:rsidR="00860D76">
        <w:rPr>
          <w:rFonts w:ascii="Times New Roman" w:eastAsia="仿宋_GB2312" w:hAnsi="Times New Roman" w:cs="Times New Roman" w:hint="eastAsia"/>
          <w:sz w:val="32"/>
          <w:szCs w:val="32"/>
          <w:lang w:eastAsia="zh-CN"/>
        </w:rPr>
        <w:t>10</w:t>
      </w:r>
      <w:r w:rsidR="00860D76">
        <w:rPr>
          <w:rFonts w:ascii="Times New Roman" w:eastAsia="仿宋_GB2312" w:hAnsi="Times New Roman" w:cs="Times New Roman" w:hint="eastAsia"/>
          <w:sz w:val="32"/>
          <w:szCs w:val="32"/>
          <w:lang w:eastAsia="zh-CN"/>
        </w:rPr>
        <w:t>分，得分</w:t>
      </w:r>
      <w:r w:rsidR="00860D76">
        <w:rPr>
          <w:rFonts w:ascii="Times New Roman" w:eastAsia="仿宋_GB2312" w:hAnsi="Times New Roman" w:cs="Times New Roman" w:hint="eastAsia"/>
          <w:sz w:val="32"/>
          <w:szCs w:val="32"/>
          <w:lang w:eastAsia="zh-CN"/>
        </w:rPr>
        <w:t>10</w:t>
      </w:r>
      <w:r w:rsidR="00860D76">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3.</w:t>
      </w:r>
      <w:r w:rsidR="006A049C">
        <w:rPr>
          <w:rFonts w:ascii="Times New Roman" w:eastAsia="仿宋_GB2312" w:hAnsi="Times New Roman" w:hint="eastAsia"/>
          <w:b/>
          <w:sz w:val="32"/>
          <w:szCs w:val="32"/>
          <w:lang w:eastAsia="zh-CN"/>
        </w:rPr>
        <w:t>报刊及时发放</w:t>
      </w:r>
      <w:r>
        <w:rPr>
          <w:rFonts w:ascii="Times New Roman" w:eastAsia="仿宋_GB2312" w:hAnsi="Times New Roman" w:hint="eastAsia"/>
          <w:b/>
          <w:sz w:val="32"/>
          <w:szCs w:val="32"/>
          <w:lang w:eastAsia="zh-CN"/>
        </w:rPr>
        <w:t>时间</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sz w:val="32"/>
          <w:szCs w:val="32"/>
          <w:lang w:eastAsia="zh-CN"/>
        </w:rPr>
        <w:t>本项目的</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项目支出绩效目标申报表</w:t>
      </w:r>
      <w:r>
        <w:rPr>
          <w:rFonts w:ascii="Times New Roman" w:eastAsia="仿宋_GB2312" w:hAnsi="Times New Roman" w:cs="Times New Roman" w:hint="eastAsia"/>
          <w:sz w:val="32"/>
          <w:szCs w:val="32"/>
          <w:lang w:eastAsia="zh-CN"/>
        </w:rPr>
        <w:t>》，</w:t>
      </w:r>
      <w:r w:rsidR="00E444DB">
        <w:rPr>
          <w:rFonts w:ascii="Times New Roman" w:eastAsia="仿宋_GB2312" w:hAnsi="Times New Roman" w:cs="Times New Roman" w:hint="eastAsia"/>
          <w:sz w:val="32"/>
          <w:szCs w:val="32"/>
          <w:lang w:eastAsia="zh-CN"/>
        </w:rPr>
        <w:t>报刊及时发放时间</w:t>
      </w:r>
      <w:r>
        <w:rPr>
          <w:rFonts w:ascii="Times New Roman" w:eastAsia="仿宋_GB2312" w:hAnsi="Times New Roman" w:cs="Times New Roman" w:hint="eastAsia"/>
          <w:sz w:val="32"/>
          <w:szCs w:val="32"/>
          <w:lang w:eastAsia="zh-CN"/>
        </w:rPr>
        <w:t>年度指标值</w:t>
      </w:r>
      <w:r w:rsidR="002200F8">
        <w:rPr>
          <w:rFonts w:ascii="Times New Roman" w:eastAsia="仿宋_GB2312" w:hAnsi="Times New Roman" w:cs="Times New Roman" w:hint="eastAsia"/>
          <w:sz w:val="32"/>
          <w:szCs w:val="32"/>
          <w:lang w:eastAsia="zh-CN"/>
        </w:rPr>
        <w:t>≤</w:t>
      </w:r>
      <w:r w:rsidR="00E444DB">
        <w:rPr>
          <w:rFonts w:ascii="Times New Roman" w:eastAsia="仿宋_GB2312" w:hAnsi="Times New Roman" w:cs="Times New Roman" w:hint="eastAsia"/>
          <w:sz w:val="32"/>
          <w:szCs w:val="32"/>
          <w:lang w:eastAsia="zh-CN"/>
        </w:rPr>
        <w:t>2</w:t>
      </w:r>
      <w:r w:rsidR="00E444DB">
        <w:rPr>
          <w:rFonts w:ascii="Times New Roman" w:eastAsia="仿宋_GB2312" w:hAnsi="Times New Roman" w:cs="Times New Roman" w:hint="eastAsia"/>
          <w:sz w:val="32"/>
          <w:szCs w:val="32"/>
          <w:lang w:eastAsia="zh-CN"/>
        </w:rPr>
        <w:t>天</w:t>
      </w:r>
      <w:r>
        <w:rPr>
          <w:rFonts w:ascii="Times New Roman" w:eastAsia="仿宋_GB2312" w:hAnsi="Times New Roman" w:cs="Times New Roman" w:hint="eastAsia"/>
          <w:sz w:val="32"/>
          <w:szCs w:val="32"/>
          <w:lang w:eastAsia="zh-CN"/>
        </w:rPr>
        <w:t>，通过对项目单位实际情况的了解和考察</w:t>
      </w:r>
      <w:r w:rsidR="00E444DB">
        <w:rPr>
          <w:rFonts w:ascii="Times New Roman" w:eastAsia="仿宋_GB2312" w:hAnsi="Times New Roman" w:cs="Times New Roman" w:hint="eastAsia"/>
          <w:sz w:val="32"/>
          <w:szCs w:val="32"/>
          <w:lang w:eastAsia="zh-CN"/>
        </w:rPr>
        <w:t>及《</w:t>
      </w:r>
      <w:r w:rsidR="00E444DB">
        <w:rPr>
          <w:rFonts w:ascii="Times New Roman" w:eastAsia="仿宋_GB2312" w:hAnsi="Times New Roman" w:cs="Times New Roman" w:hint="eastAsia"/>
          <w:sz w:val="32"/>
          <w:szCs w:val="32"/>
          <w:lang w:eastAsia="zh-CN"/>
        </w:rPr>
        <w:t>2021</w:t>
      </w:r>
      <w:r w:rsidR="00E444DB">
        <w:rPr>
          <w:rFonts w:ascii="Times New Roman" w:eastAsia="仿宋_GB2312" w:hAnsi="Times New Roman" w:cs="Times New Roman" w:hint="eastAsia"/>
          <w:sz w:val="32"/>
          <w:szCs w:val="32"/>
          <w:lang w:eastAsia="zh-CN"/>
        </w:rPr>
        <w:t>年度“纪检监察‘一报两刊’费用”项目支出绩效自评报告》描述，</w:t>
      </w:r>
      <w:r w:rsidR="00E444DB" w:rsidRPr="00E444DB">
        <w:rPr>
          <w:rFonts w:ascii="Times New Roman" w:eastAsia="仿宋_GB2312" w:hAnsi="Times New Roman" w:cs="Times New Roman" w:hint="eastAsia"/>
          <w:sz w:val="32"/>
          <w:szCs w:val="32"/>
          <w:lang w:eastAsia="zh-CN"/>
        </w:rPr>
        <w:t>发放时间为隔天送达，</w:t>
      </w:r>
      <w:r w:rsidR="00E444DB">
        <w:rPr>
          <w:rFonts w:ascii="Times New Roman" w:eastAsia="仿宋_GB2312" w:hAnsi="Times New Roman" w:cs="Times New Roman" w:hint="eastAsia"/>
          <w:sz w:val="32"/>
          <w:szCs w:val="32"/>
          <w:lang w:eastAsia="zh-CN"/>
        </w:rPr>
        <w:t>实际报刊发放时间为</w:t>
      </w:r>
      <w:r w:rsidR="00E444DB">
        <w:rPr>
          <w:rFonts w:ascii="Times New Roman" w:eastAsia="仿宋_GB2312" w:hAnsi="Times New Roman" w:cs="Times New Roman" w:hint="eastAsia"/>
          <w:sz w:val="32"/>
          <w:szCs w:val="32"/>
          <w:lang w:eastAsia="zh-CN"/>
        </w:rPr>
        <w:t>2</w:t>
      </w:r>
      <w:r w:rsidR="00E444DB">
        <w:rPr>
          <w:rFonts w:ascii="Times New Roman" w:eastAsia="仿宋_GB2312" w:hAnsi="Times New Roman" w:cs="Times New Roman" w:hint="eastAsia"/>
          <w:sz w:val="32"/>
          <w:szCs w:val="32"/>
          <w:lang w:eastAsia="zh-CN"/>
        </w:rPr>
        <w:t>天，</w:t>
      </w:r>
      <w:r w:rsidR="002200F8" w:rsidRPr="002200F8">
        <w:rPr>
          <w:rFonts w:ascii="Times New Roman" w:eastAsia="仿宋_GB2312" w:hAnsi="Times New Roman" w:cs="Times New Roman" w:hint="eastAsia"/>
          <w:sz w:val="32"/>
          <w:szCs w:val="32"/>
          <w:lang w:eastAsia="zh-CN"/>
        </w:rPr>
        <w:t>时间</w:t>
      </w:r>
      <w:r w:rsidR="002200F8">
        <w:rPr>
          <w:rFonts w:ascii="Times New Roman" w:eastAsia="仿宋_GB2312" w:hAnsi="Times New Roman" w:cs="Times New Roman" w:hint="eastAsia"/>
          <w:sz w:val="32"/>
          <w:szCs w:val="32"/>
          <w:lang w:eastAsia="zh-CN"/>
        </w:rPr>
        <w:t>偏差率为</w:t>
      </w:r>
      <w:r w:rsidR="002200F8">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E444DB" w:rsidP="002200F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报刊及时发放</w:t>
      </w:r>
      <w:r w:rsidR="002200F8" w:rsidRPr="002200F8">
        <w:rPr>
          <w:rFonts w:ascii="Times New Roman" w:eastAsia="仿宋_GB2312" w:hAnsi="Times New Roman" w:cs="Times New Roman" w:hint="eastAsia"/>
          <w:sz w:val="32"/>
          <w:szCs w:val="32"/>
          <w:lang w:eastAsia="zh-CN"/>
        </w:rPr>
        <w:t>时间</w:t>
      </w:r>
      <w:r w:rsidR="002200F8">
        <w:rPr>
          <w:rFonts w:ascii="Times New Roman" w:eastAsia="仿宋_GB2312" w:hAnsi="Times New Roman" w:cs="Times New Roman" w:hint="eastAsia"/>
          <w:sz w:val="32"/>
          <w:szCs w:val="32"/>
          <w:lang w:eastAsia="zh-CN"/>
        </w:rPr>
        <w:t>偏差率为</w:t>
      </w:r>
      <w:r w:rsidR="002200F8">
        <w:rPr>
          <w:rFonts w:ascii="Times New Roman" w:eastAsia="仿宋_GB2312" w:hAnsi="Times New Roman" w:cs="Times New Roman" w:hint="eastAsia"/>
          <w:sz w:val="32"/>
          <w:szCs w:val="32"/>
          <w:lang w:eastAsia="zh-CN"/>
        </w:rPr>
        <w:t>0</w:t>
      </w:r>
      <w:r w:rsidR="00860D76">
        <w:rPr>
          <w:rFonts w:ascii="Times New Roman" w:eastAsia="仿宋_GB2312" w:hAnsi="Times New Roman" w:cs="Times New Roman" w:hint="eastAsia"/>
          <w:sz w:val="32"/>
          <w:szCs w:val="32"/>
          <w:lang w:eastAsia="zh-CN"/>
        </w:rPr>
        <w:t>，标准分值</w:t>
      </w:r>
      <w:r w:rsidR="00860D76">
        <w:rPr>
          <w:rFonts w:ascii="Times New Roman" w:eastAsia="仿宋_GB2312" w:hAnsi="Times New Roman" w:cs="Times New Roman" w:hint="eastAsia"/>
          <w:sz w:val="32"/>
          <w:szCs w:val="32"/>
          <w:lang w:eastAsia="zh-CN"/>
        </w:rPr>
        <w:t>10</w:t>
      </w:r>
      <w:r w:rsidR="00860D76">
        <w:rPr>
          <w:rFonts w:ascii="Times New Roman" w:eastAsia="仿宋_GB2312" w:hAnsi="Times New Roman" w:cs="Times New Roman" w:hint="eastAsia"/>
          <w:sz w:val="32"/>
          <w:szCs w:val="32"/>
          <w:lang w:eastAsia="zh-CN"/>
        </w:rPr>
        <w:t>分，得分</w:t>
      </w:r>
      <w:r w:rsidR="00860D76">
        <w:rPr>
          <w:rFonts w:ascii="Times New Roman" w:eastAsia="仿宋_GB2312" w:hAnsi="Times New Roman" w:cs="Times New Roman" w:hint="eastAsia"/>
          <w:sz w:val="32"/>
          <w:szCs w:val="32"/>
          <w:lang w:eastAsia="zh-CN"/>
        </w:rPr>
        <w:t>10</w:t>
      </w:r>
      <w:r w:rsidR="00860D76">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年度</w:t>
      </w:r>
      <w:r w:rsidR="00E444DB">
        <w:rPr>
          <w:rFonts w:ascii="Times New Roman" w:eastAsia="仿宋_GB2312" w:hAnsi="Times New Roman" w:hint="eastAsia"/>
          <w:b/>
          <w:sz w:val="32"/>
          <w:szCs w:val="32"/>
          <w:lang w:eastAsia="zh-CN"/>
        </w:rPr>
        <w:t>花费费用</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w:t>
      </w:r>
      <w:r w:rsidR="00E444DB">
        <w:rPr>
          <w:rFonts w:ascii="Times New Roman" w:eastAsia="仿宋_GB2312" w:hAnsi="Times New Roman" w:cs="Times New Roman" w:hint="eastAsia"/>
          <w:sz w:val="32"/>
          <w:szCs w:val="32"/>
          <w:lang w:eastAsia="zh-CN"/>
        </w:rPr>
        <w:t>花费费用</w:t>
      </w:r>
      <w:r>
        <w:rPr>
          <w:rFonts w:ascii="Times New Roman" w:eastAsia="仿宋_GB2312" w:hAnsi="Times New Roman" w:cs="Times New Roman" w:hint="eastAsia"/>
          <w:sz w:val="32"/>
          <w:szCs w:val="32"/>
          <w:lang w:eastAsia="zh-CN"/>
        </w:rPr>
        <w:t>年度指标值为</w:t>
      </w:r>
      <w:r w:rsidR="00E444DB">
        <w:rPr>
          <w:rFonts w:ascii="Times New Roman" w:eastAsia="仿宋_GB2312" w:hAnsi="Times New Roman" w:cs="Times New Roman" w:hint="eastAsia"/>
          <w:sz w:val="32"/>
          <w:szCs w:val="32"/>
          <w:lang w:eastAsia="zh-CN"/>
        </w:rPr>
        <w:t>小于等于</w:t>
      </w:r>
      <w:r w:rsidR="00E444DB">
        <w:rPr>
          <w:rFonts w:ascii="Times New Roman" w:eastAsia="仿宋_GB2312" w:hAnsi="Times New Roman" w:cs="Times New Roman" w:hint="eastAsia"/>
          <w:sz w:val="32"/>
          <w:szCs w:val="32"/>
          <w:lang w:eastAsia="zh-CN"/>
        </w:rPr>
        <w:t>30000</w:t>
      </w:r>
      <w:r>
        <w:rPr>
          <w:rFonts w:ascii="Times New Roman" w:eastAsia="仿宋_GB2312" w:hAnsi="Times New Roman" w:cs="Times New Roman" w:hint="eastAsia"/>
          <w:sz w:val="32"/>
          <w:szCs w:val="32"/>
          <w:lang w:eastAsia="zh-CN"/>
        </w:rPr>
        <w:t>元，</w:t>
      </w:r>
      <w:r w:rsidR="00E444DB">
        <w:rPr>
          <w:rFonts w:ascii="Times New Roman" w:eastAsia="仿宋_GB2312" w:hAnsi="Times New Roman" w:cs="Times New Roman" w:hint="eastAsia"/>
          <w:sz w:val="32"/>
          <w:szCs w:val="32"/>
          <w:lang w:eastAsia="zh-CN"/>
        </w:rPr>
        <w:t>实际花费</w:t>
      </w:r>
      <w:r w:rsidR="00E444DB">
        <w:rPr>
          <w:rFonts w:ascii="Times New Roman" w:eastAsia="仿宋_GB2312" w:hAnsi="Times New Roman" w:cs="Times New Roman" w:hint="eastAsia"/>
          <w:sz w:val="32"/>
          <w:szCs w:val="32"/>
          <w:lang w:eastAsia="zh-CN"/>
        </w:rPr>
        <w:t>27660</w:t>
      </w:r>
      <w:r w:rsidR="00E444DB">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w:t>
      </w:r>
      <w:r w:rsidR="003D5503">
        <w:rPr>
          <w:rFonts w:ascii="Times New Roman" w:eastAsia="仿宋_GB2312" w:hAnsi="Times New Roman" w:cs="Times New Roman" w:hint="eastAsia"/>
          <w:sz w:val="32"/>
          <w:szCs w:val="32"/>
          <w:lang w:eastAsia="zh-CN"/>
        </w:rPr>
        <w:t>成本偏差率</w:t>
      </w:r>
      <w:r w:rsidR="00E444DB">
        <w:rPr>
          <w:rFonts w:ascii="Times New Roman" w:eastAsia="仿宋_GB2312" w:hAnsi="Times New Roman" w:cs="Times New Roman" w:hint="eastAsia"/>
          <w:sz w:val="32"/>
          <w:szCs w:val="32"/>
          <w:lang w:eastAsia="zh-CN"/>
        </w:rPr>
        <w:t>=</w:t>
      </w:r>
      <w:r w:rsidR="00E444DB">
        <w:rPr>
          <w:rFonts w:ascii="Times New Roman" w:eastAsia="仿宋_GB2312" w:hAnsi="Times New Roman" w:cs="Times New Roman" w:hint="eastAsia"/>
          <w:sz w:val="32"/>
          <w:szCs w:val="32"/>
          <w:lang w:eastAsia="zh-CN"/>
        </w:rPr>
        <w:t>（</w:t>
      </w:r>
      <w:r w:rsidR="00E444DB">
        <w:rPr>
          <w:rFonts w:ascii="Times New Roman" w:eastAsia="仿宋_GB2312" w:hAnsi="Times New Roman" w:cs="Times New Roman" w:hint="eastAsia"/>
          <w:sz w:val="32"/>
          <w:szCs w:val="32"/>
          <w:lang w:eastAsia="zh-CN"/>
        </w:rPr>
        <w:t>27660-30000</w:t>
      </w:r>
      <w:r w:rsidR="00E444DB">
        <w:rPr>
          <w:rFonts w:ascii="Times New Roman" w:eastAsia="仿宋_GB2312" w:hAnsi="Times New Roman" w:cs="Times New Roman" w:hint="eastAsia"/>
          <w:sz w:val="32"/>
          <w:szCs w:val="32"/>
          <w:lang w:eastAsia="zh-CN"/>
        </w:rPr>
        <w:t>）</w:t>
      </w:r>
      <w:r w:rsidR="00E444DB">
        <w:rPr>
          <w:rFonts w:ascii="Times New Roman" w:eastAsia="仿宋_GB2312" w:hAnsi="Times New Roman" w:cs="Times New Roman" w:hint="eastAsia"/>
          <w:sz w:val="32"/>
          <w:szCs w:val="32"/>
          <w:lang w:eastAsia="zh-CN"/>
        </w:rPr>
        <w:t>/30000</w:t>
      </w:r>
      <w:r>
        <w:rPr>
          <w:rFonts w:ascii="Times New Roman" w:eastAsia="仿宋_GB2312" w:hAnsi="Times New Roman" w:cs="Times New Roman" w:hint="eastAsia"/>
          <w:sz w:val="32"/>
          <w:szCs w:val="32"/>
          <w:lang w:eastAsia="zh-CN"/>
        </w:rPr>
        <w:t>为</w:t>
      </w:r>
      <w:r w:rsidR="00E444DB">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0</w:t>
      </w:r>
      <w:r w:rsidR="00E444DB">
        <w:rPr>
          <w:rFonts w:ascii="Times New Roman" w:eastAsia="仿宋_GB2312" w:hAnsi="Times New Roman" w:cs="Times New Roman" w:hint="eastAsia"/>
          <w:sz w:val="32"/>
          <w:szCs w:val="32"/>
          <w:lang w:eastAsia="zh-CN"/>
        </w:rPr>
        <w:t>.78%</w:t>
      </w:r>
      <w:r>
        <w:rPr>
          <w:rFonts w:ascii="Times New Roman" w:eastAsia="仿宋_GB2312" w:hAnsi="Times New Roman" w:cs="Times New Roman" w:hint="eastAsia"/>
          <w:sz w:val="32"/>
          <w:szCs w:val="32"/>
          <w:lang w:eastAsia="zh-CN"/>
        </w:rPr>
        <w:t>。</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Pr="00E444DB" w:rsidRDefault="00E444DB">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Pr="00FB0F4C">
        <w:rPr>
          <w:rFonts w:ascii="Times New Roman" w:eastAsia="仿宋_GB2312" w:hAnsi="Times New Roman" w:cs="Times New Roman"/>
          <w:sz w:val="32"/>
          <w:szCs w:val="32"/>
          <w:lang w:eastAsia="zh-CN"/>
        </w:rPr>
        <w:t>本项目成本</w:t>
      </w:r>
      <w:r w:rsidRPr="00FB0F4C">
        <w:rPr>
          <w:rFonts w:ascii="Times New Roman" w:eastAsia="仿宋_GB2312" w:hAnsi="Times New Roman" w:cs="Times New Roman" w:hint="eastAsia"/>
          <w:sz w:val="32"/>
          <w:szCs w:val="32"/>
          <w:lang w:eastAsia="zh-CN"/>
        </w:rPr>
        <w:t>偏差</w:t>
      </w:r>
      <w:r w:rsidRPr="00FB0F4C">
        <w:rPr>
          <w:rFonts w:ascii="Times New Roman" w:eastAsia="仿宋_GB2312" w:hAnsi="Times New Roman" w:cs="Times New Roman"/>
          <w:sz w:val="32"/>
          <w:szCs w:val="32"/>
          <w:lang w:eastAsia="zh-CN"/>
        </w:rPr>
        <w:t>率为</w:t>
      </w:r>
      <w:r w:rsidRPr="00FB0F4C">
        <w:rPr>
          <w:rFonts w:ascii="Times New Roman" w:eastAsia="仿宋_GB2312" w:hAnsi="Times New Roman" w:cs="Times New Roman"/>
          <w:sz w:val="32"/>
          <w:szCs w:val="32"/>
          <w:lang w:eastAsia="zh-CN"/>
        </w:rPr>
        <w:t>-</w:t>
      </w:r>
      <w:r>
        <w:rPr>
          <w:rFonts w:ascii="Times New Roman" w:eastAsia="仿宋_GB2312" w:hAnsi="Times New Roman" w:cs="Times New Roman" w:hint="eastAsia"/>
          <w:sz w:val="32"/>
          <w:szCs w:val="32"/>
          <w:lang w:eastAsia="zh-CN"/>
        </w:rPr>
        <w:t>0.78</w:t>
      </w:r>
      <w:r w:rsidRPr="00FB0F4C">
        <w:rPr>
          <w:rFonts w:ascii="Times New Roman" w:eastAsia="仿宋_GB2312" w:hAnsi="Times New Roman" w:cs="Times New Roman"/>
          <w:sz w:val="32"/>
          <w:szCs w:val="32"/>
          <w:lang w:eastAsia="zh-CN"/>
        </w:rPr>
        <w:t>%</w:t>
      </w:r>
      <w:r w:rsidRPr="00FB0F4C">
        <w:rPr>
          <w:rFonts w:ascii="Times New Roman" w:eastAsia="仿宋_GB2312" w:hAnsi="Times New Roman" w:cs="Times New Roman"/>
          <w:sz w:val="32"/>
          <w:szCs w:val="32"/>
          <w:lang w:eastAsia="zh-CN"/>
        </w:rPr>
        <w:t>，项目实际总成</w:t>
      </w:r>
      <w:proofErr w:type="gramStart"/>
      <w:r w:rsidRPr="00FB0F4C">
        <w:rPr>
          <w:rFonts w:ascii="Times New Roman" w:eastAsia="仿宋_GB2312" w:hAnsi="Times New Roman" w:cs="Times New Roman"/>
          <w:sz w:val="32"/>
          <w:szCs w:val="32"/>
          <w:lang w:eastAsia="zh-CN"/>
        </w:rPr>
        <w:t>本未</w:t>
      </w:r>
      <w:proofErr w:type="gramEnd"/>
      <w:r w:rsidRPr="00FB0F4C">
        <w:rPr>
          <w:rFonts w:ascii="Times New Roman" w:eastAsia="仿宋_GB2312" w:hAnsi="Times New Roman" w:cs="Times New Roman"/>
          <w:sz w:val="32"/>
          <w:szCs w:val="32"/>
          <w:lang w:eastAsia="zh-CN"/>
        </w:rPr>
        <w:t>超</w:t>
      </w:r>
      <w:r w:rsidRPr="00FB0F4C">
        <w:rPr>
          <w:rFonts w:ascii="Times New Roman" w:eastAsia="仿宋_GB2312" w:hAnsi="Times New Roman" w:cs="Times New Roman" w:hint="eastAsia"/>
          <w:sz w:val="32"/>
          <w:szCs w:val="32"/>
          <w:lang w:eastAsia="zh-CN"/>
        </w:rPr>
        <w:t>过</w:t>
      </w:r>
      <w:r w:rsidRPr="00FB0F4C">
        <w:rPr>
          <w:rFonts w:ascii="Times New Roman" w:eastAsia="仿宋_GB2312" w:hAnsi="Times New Roman" w:cs="Times New Roman"/>
          <w:sz w:val="32"/>
          <w:szCs w:val="32"/>
          <w:lang w:eastAsia="zh-CN"/>
        </w:rPr>
        <w:t>计划总成本。本指标标准分值</w:t>
      </w:r>
      <w:r>
        <w:rPr>
          <w:rFonts w:ascii="Times New Roman" w:eastAsia="仿宋_GB2312" w:hAnsi="Times New Roman" w:cs="Times New Roman" w:hint="eastAsia"/>
          <w:sz w:val="32"/>
          <w:szCs w:val="32"/>
          <w:lang w:eastAsia="zh-CN"/>
        </w:rPr>
        <w:t>10</w:t>
      </w:r>
      <w:r w:rsidRPr="00FB0F4C">
        <w:rPr>
          <w:rFonts w:ascii="Times New Roman" w:eastAsia="仿宋_GB2312" w:hAnsi="Times New Roman" w:cs="Times New Roman"/>
          <w:sz w:val="32"/>
          <w:szCs w:val="32"/>
          <w:lang w:eastAsia="zh-CN"/>
        </w:rPr>
        <w:t>分，实际得分为</w:t>
      </w:r>
      <w:r>
        <w:rPr>
          <w:rFonts w:ascii="Times New Roman" w:eastAsia="仿宋_GB2312" w:hAnsi="Times New Roman" w:cs="Times New Roman" w:hint="eastAsia"/>
          <w:sz w:val="32"/>
          <w:szCs w:val="32"/>
          <w:lang w:eastAsia="zh-CN"/>
        </w:rPr>
        <w:t>10</w:t>
      </w:r>
      <w:r w:rsidRPr="00FB0F4C">
        <w:rPr>
          <w:rFonts w:ascii="Times New Roman" w:eastAsia="仿宋_GB2312" w:hAnsi="Times New Roman" w:cs="Times New Roman"/>
          <w:sz w:val="32"/>
          <w:szCs w:val="32"/>
          <w:lang w:eastAsia="zh-CN"/>
        </w:rPr>
        <w:t>分。</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25" w:name="_Toc87895548"/>
      <w:r>
        <w:rPr>
          <w:rFonts w:ascii="Times New Roman" w:eastAsia="仿宋_GB2312" w:hAnsi="Times New Roman" w:cs="Times New Roman" w:hint="eastAsia"/>
          <w:b/>
          <w:sz w:val="32"/>
          <w:szCs w:val="32"/>
          <w:lang w:eastAsia="zh-CN"/>
        </w:rPr>
        <w:t>（四）</w:t>
      </w:r>
      <w:r>
        <w:rPr>
          <w:rFonts w:ascii="Times New Roman" w:eastAsia="仿宋_GB2312" w:hAnsi="Times New Roman" w:cs="Times New Roman"/>
          <w:b/>
          <w:sz w:val="32"/>
          <w:szCs w:val="32"/>
          <w:lang w:eastAsia="zh-CN"/>
        </w:rPr>
        <w:t>项目效益情况</w:t>
      </w:r>
      <w:bookmarkEnd w:id="25"/>
    </w:p>
    <w:p w:rsidR="00824404" w:rsidRPr="00FF3650" w:rsidRDefault="00860D76">
      <w:pPr>
        <w:spacing w:line="300" w:lineRule="auto"/>
        <w:outlineLvl w:val="2"/>
        <w:rPr>
          <w:rFonts w:ascii="Times New Roman" w:eastAsia="仿宋_GB2312" w:hAnsi="Times New Roman"/>
          <w:b/>
          <w:sz w:val="32"/>
          <w:szCs w:val="32"/>
          <w:lang w:eastAsia="zh-CN"/>
        </w:rPr>
      </w:pPr>
      <w:r w:rsidRPr="00FF3650">
        <w:rPr>
          <w:rFonts w:ascii="Times New Roman" w:eastAsia="仿宋_GB2312" w:hAnsi="Times New Roman" w:hint="eastAsia"/>
          <w:b/>
          <w:sz w:val="32"/>
          <w:szCs w:val="32"/>
          <w:lang w:eastAsia="zh-CN"/>
        </w:rPr>
        <w:t>1.</w:t>
      </w:r>
      <w:r w:rsidRPr="00FF3650">
        <w:rPr>
          <w:rFonts w:ascii="Times New Roman" w:eastAsia="仿宋_GB2312" w:hAnsi="Times New Roman" w:hint="eastAsia"/>
          <w:b/>
          <w:sz w:val="32"/>
          <w:szCs w:val="32"/>
          <w:lang w:eastAsia="zh-CN"/>
        </w:rPr>
        <w:t>社会效益</w:t>
      </w:r>
    </w:p>
    <w:p w:rsidR="00824404" w:rsidRPr="00A31EB4" w:rsidRDefault="00860D76">
      <w:pPr>
        <w:spacing w:line="300" w:lineRule="auto"/>
        <w:outlineLvl w:val="3"/>
        <w:rPr>
          <w:rFonts w:ascii="Times New Roman" w:eastAsia="仿宋_GB2312" w:hAnsi="Times New Roman"/>
          <w:sz w:val="32"/>
          <w:szCs w:val="32"/>
          <w:highlight w:val="green"/>
          <w:lang w:eastAsia="zh-CN"/>
        </w:rPr>
      </w:pPr>
      <w:r w:rsidRPr="00FF3650">
        <w:rPr>
          <w:rFonts w:ascii="Times New Roman" w:eastAsia="仿宋_GB2312" w:hAnsi="Times New Roman"/>
          <w:sz w:val="32"/>
          <w:szCs w:val="32"/>
          <w:lang w:eastAsia="zh-CN"/>
        </w:rPr>
        <w:t>（</w:t>
      </w:r>
      <w:r w:rsidRPr="00FF3650">
        <w:rPr>
          <w:rFonts w:ascii="Times New Roman" w:eastAsia="仿宋_GB2312" w:hAnsi="Times New Roman" w:hint="eastAsia"/>
          <w:sz w:val="32"/>
          <w:szCs w:val="32"/>
          <w:lang w:eastAsia="zh-CN"/>
        </w:rPr>
        <w:t>1</w:t>
      </w:r>
      <w:r w:rsidRPr="00FF3650">
        <w:rPr>
          <w:rFonts w:ascii="Times New Roman" w:eastAsia="仿宋_GB2312" w:hAnsi="Times New Roman"/>
          <w:sz w:val="32"/>
          <w:szCs w:val="32"/>
          <w:lang w:eastAsia="zh-CN"/>
        </w:rPr>
        <w:t>）实际执行情况分析</w:t>
      </w:r>
    </w:p>
    <w:p w:rsidR="00824404" w:rsidRDefault="0056097D" w:rsidP="0056097D">
      <w:pPr>
        <w:spacing w:line="300" w:lineRule="auto"/>
        <w:ind w:firstLineChars="200" w:firstLine="640"/>
        <w:jc w:val="both"/>
        <w:rPr>
          <w:rFonts w:ascii="Times New Roman" w:eastAsia="仿宋_GB2312" w:hAnsi="Times New Roman"/>
          <w:sz w:val="32"/>
          <w:szCs w:val="32"/>
          <w:lang w:eastAsia="zh-CN"/>
        </w:rPr>
      </w:pPr>
      <w:r w:rsidRPr="00FF3650">
        <w:rPr>
          <w:rFonts w:ascii="Times New Roman" w:eastAsia="仿宋_GB2312" w:hAnsi="Times New Roman" w:hint="eastAsia"/>
          <w:sz w:val="32"/>
          <w:szCs w:val="32"/>
          <w:lang w:eastAsia="zh-CN"/>
        </w:rPr>
        <w:t>本项目社会效益的</w:t>
      </w:r>
      <w:r w:rsidR="00860D76" w:rsidRPr="00FF3650">
        <w:rPr>
          <w:rFonts w:ascii="Times New Roman" w:eastAsia="仿宋_GB2312" w:hAnsi="Times New Roman" w:hint="eastAsia"/>
          <w:sz w:val="32"/>
          <w:szCs w:val="32"/>
          <w:lang w:eastAsia="zh-CN"/>
        </w:rPr>
        <w:t>年度指标值为</w:t>
      </w:r>
      <w:r w:rsidR="00FF3650">
        <w:rPr>
          <w:rFonts w:ascii="Times New Roman" w:eastAsia="仿宋_GB2312" w:hAnsi="Times New Roman" w:hint="eastAsia"/>
          <w:sz w:val="32"/>
          <w:szCs w:val="32"/>
          <w:lang w:eastAsia="zh-CN"/>
        </w:rPr>
        <w:t>明显</w:t>
      </w:r>
      <w:r w:rsidR="00FF3650" w:rsidRPr="00FF3650">
        <w:rPr>
          <w:rFonts w:ascii="Times New Roman" w:eastAsia="仿宋_GB2312" w:hAnsi="Times New Roman" w:hint="eastAsia"/>
          <w:sz w:val="32"/>
          <w:szCs w:val="32"/>
          <w:lang w:eastAsia="zh-CN"/>
        </w:rPr>
        <w:t>提高工作人员廉洁意识，建设廉洁政府</w:t>
      </w:r>
      <w:r w:rsidR="00860D76" w:rsidRPr="00FF3650">
        <w:rPr>
          <w:rFonts w:ascii="Times New Roman" w:eastAsia="仿宋_GB2312" w:hAnsi="Times New Roman" w:hint="eastAsia"/>
          <w:sz w:val="32"/>
          <w:szCs w:val="32"/>
          <w:lang w:eastAsia="zh-CN"/>
        </w:rPr>
        <w:t>，通过对项目单位实际情况的了解，实际完成率达到了年度指标值的要求</w:t>
      </w:r>
      <w:r w:rsidR="00FF3650">
        <w:rPr>
          <w:rFonts w:ascii="Times New Roman" w:eastAsia="仿宋_GB2312" w:hAnsi="Times New Roman" w:hint="eastAsia"/>
          <w:sz w:val="32"/>
          <w:szCs w:val="32"/>
          <w:lang w:eastAsia="zh-CN"/>
        </w:rPr>
        <w:t>，</w:t>
      </w:r>
      <w:r w:rsidR="00FF3650" w:rsidRPr="00FF3650">
        <w:rPr>
          <w:rFonts w:ascii="Times New Roman" w:eastAsia="仿宋_GB2312" w:hAnsi="Times New Roman" w:hint="eastAsia"/>
          <w:sz w:val="32"/>
          <w:szCs w:val="32"/>
          <w:lang w:eastAsia="zh-CN"/>
        </w:rPr>
        <w:t>通过</w:t>
      </w:r>
      <w:r w:rsidR="00FF3650">
        <w:rPr>
          <w:rFonts w:ascii="Times New Roman" w:eastAsia="仿宋_GB2312" w:hAnsi="Times New Roman" w:hint="eastAsia"/>
          <w:sz w:val="32"/>
          <w:szCs w:val="32"/>
          <w:lang w:eastAsia="zh-CN"/>
        </w:rPr>
        <w:t>“</w:t>
      </w:r>
      <w:r w:rsidR="00FF3650" w:rsidRPr="00FF3650">
        <w:rPr>
          <w:rFonts w:ascii="Times New Roman" w:eastAsia="仿宋_GB2312" w:hAnsi="Times New Roman" w:hint="eastAsia"/>
          <w:sz w:val="32"/>
          <w:szCs w:val="32"/>
          <w:lang w:eastAsia="zh-CN"/>
        </w:rPr>
        <w:t>一报两刊</w:t>
      </w:r>
      <w:r w:rsidR="00FF3650">
        <w:rPr>
          <w:rFonts w:ascii="Times New Roman" w:eastAsia="仿宋_GB2312" w:hAnsi="Times New Roman" w:hint="eastAsia"/>
          <w:sz w:val="32"/>
          <w:szCs w:val="32"/>
          <w:lang w:eastAsia="zh-CN"/>
        </w:rPr>
        <w:t>”</w:t>
      </w:r>
      <w:r w:rsidR="00FF3650" w:rsidRPr="00FF3650">
        <w:rPr>
          <w:rFonts w:ascii="Times New Roman" w:eastAsia="仿宋_GB2312" w:hAnsi="Times New Roman" w:hint="eastAsia"/>
          <w:sz w:val="32"/>
          <w:szCs w:val="32"/>
          <w:lang w:eastAsia="zh-CN"/>
        </w:rPr>
        <w:t>的学习促进广大党员领导干部提高对党风廉政建设和反腐</w:t>
      </w:r>
      <w:r w:rsidR="00FF3650">
        <w:rPr>
          <w:rFonts w:ascii="Times New Roman" w:eastAsia="仿宋_GB2312" w:hAnsi="Times New Roman" w:hint="eastAsia"/>
          <w:sz w:val="32"/>
          <w:szCs w:val="32"/>
          <w:lang w:eastAsia="zh-CN"/>
        </w:rPr>
        <w:t>败斗争重要性认识，从而全面推动党风廉政建设和反腐败斗争理论知识</w:t>
      </w:r>
      <w:r w:rsidR="00FF3650" w:rsidRPr="00FF3650">
        <w:rPr>
          <w:rFonts w:ascii="Times New Roman" w:eastAsia="仿宋_GB2312" w:hAnsi="Times New Roman" w:hint="eastAsia"/>
          <w:sz w:val="32"/>
          <w:szCs w:val="32"/>
          <w:lang w:eastAsia="zh-CN"/>
        </w:rPr>
        <w:t>向广大党员干部延伸。</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CA4EAB">
      <w:pPr>
        <w:spacing w:line="300" w:lineRule="auto"/>
        <w:ind w:firstLineChars="200" w:firstLine="640"/>
        <w:jc w:val="both"/>
        <w:rPr>
          <w:rFonts w:ascii="Times New Roman" w:eastAsia="仿宋_GB2312" w:hAnsi="Times New Roman" w:cs="Times New Roman"/>
          <w:sz w:val="32"/>
          <w:szCs w:val="32"/>
          <w:lang w:eastAsia="zh-CN"/>
        </w:rPr>
      </w:pPr>
      <w:r w:rsidRPr="00723336">
        <w:rPr>
          <w:rFonts w:ascii="Times New Roman" w:eastAsia="仿宋_GB2312" w:hAnsi="Times New Roman" w:hint="eastAsia"/>
          <w:sz w:val="32"/>
          <w:szCs w:val="32"/>
          <w:lang w:eastAsia="zh-CN"/>
        </w:rPr>
        <w:t>工作人员廉洁意识明显提高</w:t>
      </w:r>
      <w:r w:rsidR="00860D76" w:rsidRPr="00723336">
        <w:rPr>
          <w:rFonts w:ascii="Times New Roman" w:eastAsia="仿宋_GB2312" w:hAnsi="Times New Roman" w:cs="Times New Roman" w:hint="eastAsia"/>
          <w:sz w:val="32"/>
          <w:szCs w:val="32"/>
          <w:lang w:eastAsia="zh-CN"/>
        </w:rPr>
        <w:t>，</w:t>
      </w:r>
      <w:r w:rsidRPr="00723336">
        <w:rPr>
          <w:rFonts w:ascii="Times New Roman" w:eastAsia="仿宋_GB2312" w:hAnsi="Times New Roman" w:cs="Times New Roman"/>
          <w:sz w:val="32"/>
          <w:szCs w:val="32"/>
          <w:lang w:eastAsia="zh-CN"/>
        </w:rPr>
        <w:t>本指标</w:t>
      </w:r>
      <w:r w:rsidR="00860D76" w:rsidRPr="00723336">
        <w:rPr>
          <w:rFonts w:ascii="Times New Roman" w:eastAsia="仿宋_GB2312" w:hAnsi="Times New Roman" w:cs="Times New Roman" w:hint="eastAsia"/>
          <w:sz w:val="32"/>
          <w:szCs w:val="32"/>
          <w:lang w:eastAsia="zh-CN"/>
        </w:rPr>
        <w:t>标准分值</w:t>
      </w:r>
      <w:r w:rsidR="005716B2">
        <w:rPr>
          <w:rFonts w:ascii="Times New Roman" w:eastAsia="仿宋_GB2312" w:hAnsi="Times New Roman" w:cs="Times New Roman" w:hint="eastAsia"/>
          <w:sz w:val="32"/>
          <w:szCs w:val="32"/>
          <w:lang w:eastAsia="zh-CN"/>
        </w:rPr>
        <w:t>8</w:t>
      </w:r>
      <w:r w:rsidR="00860D76" w:rsidRPr="00723336">
        <w:rPr>
          <w:rFonts w:ascii="Times New Roman" w:eastAsia="仿宋_GB2312" w:hAnsi="Times New Roman" w:cs="Times New Roman" w:hint="eastAsia"/>
          <w:sz w:val="32"/>
          <w:szCs w:val="32"/>
          <w:lang w:eastAsia="zh-CN"/>
        </w:rPr>
        <w:t>分，得分</w:t>
      </w:r>
      <w:r w:rsidR="005716B2">
        <w:rPr>
          <w:rFonts w:ascii="Times New Roman" w:eastAsia="仿宋_GB2312" w:hAnsi="Times New Roman" w:cs="Times New Roman" w:hint="eastAsia"/>
          <w:sz w:val="32"/>
          <w:szCs w:val="32"/>
          <w:lang w:eastAsia="zh-CN"/>
        </w:rPr>
        <w:t>8</w:t>
      </w:r>
      <w:r w:rsidR="00860D76" w:rsidRPr="00723336">
        <w:rPr>
          <w:rFonts w:ascii="Times New Roman" w:eastAsia="仿宋_GB2312" w:hAnsi="Times New Roman" w:cs="Times New Roman" w:hint="eastAsia"/>
          <w:sz w:val="32"/>
          <w:szCs w:val="32"/>
          <w:lang w:eastAsia="zh-CN"/>
        </w:rPr>
        <w:t>分。</w:t>
      </w:r>
    </w:p>
    <w:p w:rsidR="00824404" w:rsidRDefault="00860D76">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服务对象满意度</w:t>
      </w:r>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C97C03" w:rsidRDefault="00C97C03" w:rsidP="0056097D">
      <w:pPr>
        <w:spacing w:line="300" w:lineRule="auto"/>
        <w:ind w:firstLineChars="200" w:firstLine="640"/>
        <w:jc w:val="both"/>
        <w:rPr>
          <w:rFonts w:ascii="Times New Roman" w:eastAsia="仿宋_GB2312" w:hAnsi="Times New Roman" w:cs="Times New Roman"/>
          <w:sz w:val="32"/>
          <w:szCs w:val="32"/>
          <w:highlight w:val="yellow"/>
          <w:lang w:eastAsia="zh-CN"/>
        </w:rPr>
      </w:pPr>
      <w:r>
        <w:rPr>
          <w:rFonts w:ascii="Times New Roman" w:eastAsia="仿宋_GB2312" w:hAnsi="Times New Roman" w:cs="Times New Roman" w:hint="eastAsia"/>
          <w:sz w:val="32"/>
          <w:szCs w:val="32"/>
          <w:lang w:eastAsia="zh-CN"/>
        </w:rPr>
        <w:t>本指标评价采用调查问卷法，</w:t>
      </w:r>
      <w:r>
        <w:rPr>
          <w:rFonts w:ascii="Times New Roman" w:eastAsia="仿宋_GB2312" w:hAnsi="Times New Roman" w:cs="Times New Roman"/>
          <w:sz w:val="32"/>
          <w:szCs w:val="32"/>
          <w:lang w:eastAsia="zh-CN"/>
        </w:rPr>
        <w:t>共发放问卷</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份，收回问卷</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份。</w:t>
      </w:r>
      <w:r>
        <w:rPr>
          <w:rFonts w:ascii="Times New Roman" w:eastAsia="仿宋_GB2312" w:hAnsi="Times New Roman" w:cs="Times New Roman" w:hint="eastAsia"/>
          <w:sz w:val="32"/>
          <w:szCs w:val="32"/>
          <w:lang w:eastAsia="zh-CN"/>
        </w:rPr>
        <w:t>问卷内容包括对“一报两刊”发放时间及时性是否满意、订阅报刊数量的是否满意、订阅报刊的发放范围是否满意等。经调查，满意度为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项目自评指标标准分值</w:t>
      </w:r>
      <w:r w:rsidR="005716B2">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分，得分</w:t>
      </w:r>
      <w:r w:rsidR="00C97C03">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分。</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26" w:name="_Toc63623063"/>
      <w:bookmarkStart w:id="27" w:name="_Toc87895549"/>
      <w:r>
        <w:rPr>
          <w:rFonts w:ascii="Times New Roman" w:eastAsia="仿宋_GB2312" w:hAnsi="Times New Roman" w:cs="Times New Roman" w:hint="eastAsia"/>
          <w:b/>
          <w:sz w:val="32"/>
          <w:szCs w:val="32"/>
          <w:lang w:eastAsia="zh-CN"/>
        </w:rPr>
        <w:t>（五）</w:t>
      </w:r>
      <w:r>
        <w:rPr>
          <w:rFonts w:ascii="Times New Roman" w:eastAsia="仿宋_GB2312" w:hAnsi="Times New Roman" w:cs="Times New Roman"/>
          <w:b/>
          <w:sz w:val="32"/>
          <w:szCs w:val="32"/>
          <w:lang w:eastAsia="zh-CN"/>
        </w:rPr>
        <w:t>项目自评情况</w:t>
      </w:r>
      <w:bookmarkEnd w:id="26"/>
      <w:bookmarkEnd w:id="27"/>
    </w:p>
    <w:p w:rsidR="00824404" w:rsidRDefault="00860D76">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24404" w:rsidRDefault="00860D76">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项目单位按照规定报送了绩效自评表及绩效自评报告，报告撰写、填写质量基本满足要求。</w:t>
      </w:r>
    </w:p>
    <w:p w:rsidR="00824404" w:rsidRDefault="00860D76">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24404" w:rsidRDefault="00860D76">
      <w:pPr>
        <w:spacing w:line="300" w:lineRule="auto"/>
        <w:ind w:firstLineChars="200" w:firstLine="640"/>
        <w:jc w:val="both"/>
        <w:rPr>
          <w:rFonts w:ascii="Times New Roman" w:eastAsia="黑体" w:hAnsi="Times New Roman" w:cs="Times New Roman"/>
          <w:spacing w:val="-4"/>
          <w:w w:val="105"/>
          <w:sz w:val="32"/>
          <w:szCs w:val="32"/>
          <w:lang w:eastAsia="zh-CN"/>
        </w:rPr>
        <w:sectPr w:rsidR="00824404">
          <w:pgSz w:w="11906" w:h="16838"/>
          <w:pgMar w:top="1440" w:right="1800" w:bottom="1440" w:left="1800" w:header="851" w:footer="992" w:gutter="0"/>
          <w:cols w:space="425"/>
          <w:docGrid w:type="lines" w:linePitch="312"/>
        </w:sectPr>
      </w:pPr>
      <w:r>
        <w:rPr>
          <w:rFonts w:ascii="Times New Roman" w:eastAsia="仿宋_GB2312" w:hAnsi="Times New Roman" w:cs="Times New Roman" w:hint="eastAsia"/>
          <w:sz w:val="32"/>
          <w:szCs w:val="32"/>
          <w:lang w:eastAsia="zh-CN"/>
        </w:rPr>
        <w:t>项目自评指标标准分值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r>
        <w:rPr>
          <w:rFonts w:ascii="Times New Roman" w:eastAsia="仿宋_GB2312" w:hAnsi="Times New Roman" w:cs="Times New Roman" w:hint="eastAsia"/>
          <w:sz w:val="32"/>
          <w:szCs w:val="32"/>
          <w:lang w:eastAsia="zh-CN"/>
        </w:rPr>
        <w:t xml:space="preserve"> </w:t>
      </w:r>
    </w:p>
    <w:p w:rsidR="00824404" w:rsidRDefault="00860D76" w:rsidP="00AF18EA">
      <w:pPr>
        <w:spacing w:line="300" w:lineRule="auto"/>
        <w:jc w:val="center"/>
        <w:outlineLvl w:val="0"/>
        <w:rPr>
          <w:rFonts w:ascii="Times New Roman" w:eastAsia="黑体" w:hAnsi="Times New Roman" w:cs="Times New Roman"/>
          <w:spacing w:val="-4"/>
          <w:w w:val="105"/>
          <w:sz w:val="32"/>
          <w:szCs w:val="32"/>
          <w:lang w:eastAsia="zh-CN"/>
        </w:rPr>
      </w:pPr>
      <w:bookmarkStart w:id="28" w:name="_Toc87895550"/>
      <w:r>
        <w:rPr>
          <w:rFonts w:ascii="Times New Roman" w:eastAsia="黑体" w:hAnsi="Times New Roman" w:cs="Times New Roman"/>
          <w:spacing w:val="-4"/>
          <w:w w:val="105"/>
          <w:sz w:val="32"/>
          <w:szCs w:val="32"/>
          <w:lang w:eastAsia="zh-CN"/>
        </w:rPr>
        <w:lastRenderedPageBreak/>
        <w:t>五、主要经验及做法</w:t>
      </w:r>
      <w:r>
        <w:rPr>
          <w:rFonts w:ascii="Times New Roman" w:eastAsia="黑体" w:hAnsi="Times New Roman" w:cs="Times New Roman" w:hint="eastAsia"/>
          <w:spacing w:val="-4"/>
          <w:w w:val="105"/>
          <w:sz w:val="32"/>
          <w:szCs w:val="32"/>
          <w:lang w:eastAsia="zh-CN"/>
        </w:rPr>
        <w:t>、</w:t>
      </w:r>
      <w:r>
        <w:rPr>
          <w:rFonts w:ascii="Times New Roman" w:eastAsia="黑体" w:hAnsi="Times New Roman" w:cs="Times New Roman"/>
          <w:spacing w:val="-4"/>
          <w:w w:val="105"/>
          <w:sz w:val="32"/>
          <w:szCs w:val="32"/>
          <w:lang w:eastAsia="zh-CN"/>
        </w:rPr>
        <w:t>存在的问题及原因分析</w:t>
      </w:r>
      <w:bookmarkEnd w:id="28"/>
      <w:r>
        <w:rPr>
          <w:rFonts w:ascii="Times New Roman" w:eastAsia="黑体" w:hAnsi="Times New Roman" w:cs="Times New Roman"/>
          <w:spacing w:val="-4"/>
          <w:w w:val="105"/>
          <w:sz w:val="32"/>
          <w:szCs w:val="32"/>
          <w:lang w:eastAsia="zh-CN"/>
        </w:rPr>
        <w:t xml:space="preserve"> </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29" w:name="_Toc460413906"/>
      <w:bookmarkStart w:id="30" w:name="_Toc87895551"/>
      <w:r>
        <w:rPr>
          <w:rFonts w:ascii="Times New Roman" w:eastAsia="仿宋_GB2312" w:hAnsi="Times New Roman" w:cs="Times New Roman"/>
          <w:b/>
          <w:sz w:val="32"/>
          <w:szCs w:val="32"/>
          <w:lang w:eastAsia="zh-CN"/>
        </w:rPr>
        <w:t>（一）项目经验</w:t>
      </w:r>
      <w:bookmarkEnd w:id="29"/>
      <w:bookmarkEnd w:id="30"/>
    </w:p>
    <w:p w:rsidR="00824404" w:rsidRDefault="006B2720">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w:t>
      </w:r>
      <w:r w:rsidRPr="006B2720">
        <w:rPr>
          <w:rFonts w:ascii="Times New Roman" w:eastAsia="仿宋_GB2312" w:hAnsi="Times New Roman" w:hint="eastAsia"/>
          <w:sz w:val="32"/>
          <w:szCs w:val="32"/>
          <w:lang w:eastAsia="zh-CN"/>
        </w:rPr>
        <w:t>把征订《中国纪检监察报》《中国纪检监察》和《党风廉政建设》作为贯彻落实党风廉政建设责任制、进一步加强反腐倡廉宣传教育的重要工作来抓，有效扩大党风廉政报刊的宣传覆盖面，进一步推动党风廉政建设和反腐败斗争向纵深发展。</w:t>
      </w:r>
    </w:p>
    <w:p w:rsidR="00824404" w:rsidRDefault="00860D76">
      <w:pPr>
        <w:spacing w:line="300" w:lineRule="auto"/>
        <w:jc w:val="both"/>
        <w:outlineLvl w:val="1"/>
        <w:rPr>
          <w:rFonts w:ascii="Times New Roman" w:eastAsia="仿宋_GB2312" w:hAnsi="Times New Roman" w:cs="Times New Roman"/>
          <w:b/>
          <w:sz w:val="32"/>
          <w:szCs w:val="32"/>
          <w:lang w:eastAsia="zh-CN"/>
        </w:rPr>
      </w:pPr>
      <w:bookmarkStart w:id="31" w:name="_Toc460413907"/>
      <w:bookmarkStart w:id="32" w:name="_Toc87895552"/>
      <w:r>
        <w:rPr>
          <w:rFonts w:ascii="Times New Roman" w:eastAsia="仿宋_GB2312" w:hAnsi="Times New Roman" w:cs="Times New Roman"/>
          <w:b/>
          <w:sz w:val="32"/>
          <w:szCs w:val="32"/>
          <w:lang w:eastAsia="zh-CN"/>
        </w:rPr>
        <w:t>（二）存在问题</w:t>
      </w:r>
      <w:bookmarkEnd w:id="31"/>
      <w:r>
        <w:rPr>
          <w:rFonts w:ascii="Times New Roman" w:eastAsia="仿宋_GB2312" w:hAnsi="Times New Roman" w:cs="Times New Roman"/>
          <w:b/>
          <w:sz w:val="32"/>
          <w:szCs w:val="32"/>
          <w:lang w:eastAsia="zh-CN"/>
        </w:rPr>
        <w:t>及原因</w:t>
      </w:r>
      <w:bookmarkEnd w:id="32"/>
    </w:p>
    <w:p w:rsidR="009116A2" w:rsidRDefault="0002600A" w:rsidP="0002600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w:t>
      </w:r>
      <w:r w:rsidR="009116A2">
        <w:rPr>
          <w:rFonts w:ascii="Times New Roman" w:eastAsia="仿宋_GB2312" w:hAnsi="Times New Roman" w:cs="Times New Roman" w:hint="eastAsia"/>
          <w:sz w:val="32"/>
          <w:szCs w:val="32"/>
          <w:lang w:eastAsia="zh-CN"/>
        </w:rPr>
        <w:t>本项目未提供预算审核相关资料。</w:t>
      </w:r>
    </w:p>
    <w:p w:rsidR="0002600A" w:rsidRDefault="009116A2" w:rsidP="0002600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w:t>
      </w:r>
      <w:r w:rsidR="0002600A">
        <w:rPr>
          <w:rFonts w:ascii="Times New Roman" w:eastAsia="仿宋_GB2312" w:hAnsi="Times New Roman" w:cs="Times New Roman" w:hint="eastAsia"/>
          <w:sz w:val="32"/>
          <w:szCs w:val="32"/>
          <w:lang w:eastAsia="zh-CN"/>
        </w:rPr>
        <w:t>本项目</w:t>
      </w:r>
      <w:r w:rsidR="0002600A">
        <w:rPr>
          <w:rFonts w:ascii="Times New Roman" w:eastAsia="仿宋_GB2312" w:hAnsi="Times New Roman"/>
          <w:sz w:val="32"/>
          <w:szCs w:val="32"/>
          <w:lang w:eastAsia="zh-CN"/>
        </w:rPr>
        <w:t>全年预算为</w:t>
      </w:r>
      <w:r w:rsidR="0002600A">
        <w:rPr>
          <w:rFonts w:ascii="Times New Roman" w:eastAsia="仿宋_GB2312" w:hAnsi="Times New Roman" w:hint="eastAsia"/>
          <w:sz w:val="32"/>
          <w:szCs w:val="32"/>
          <w:lang w:eastAsia="zh-CN"/>
        </w:rPr>
        <w:t>30000</w:t>
      </w:r>
      <w:r w:rsidR="0002600A">
        <w:rPr>
          <w:rFonts w:ascii="Times New Roman" w:eastAsia="仿宋_GB2312" w:hAnsi="Times New Roman"/>
          <w:sz w:val="32"/>
          <w:szCs w:val="32"/>
          <w:lang w:eastAsia="zh-CN"/>
        </w:rPr>
        <w:t>元，全年实际支出</w:t>
      </w:r>
      <w:r w:rsidR="006B2720">
        <w:rPr>
          <w:rFonts w:ascii="Times New Roman" w:eastAsia="仿宋_GB2312" w:hAnsi="Times New Roman" w:hint="eastAsia"/>
          <w:sz w:val="32"/>
          <w:szCs w:val="32"/>
          <w:lang w:eastAsia="zh-CN"/>
        </w:rPr>
        <w:t>27660</w:t>
      </w:r>
      <w:r w:rsidR="0002600A">
        <w:rPr>
          <w:rFonts w:ascii="Times New Roman" w:eastAsia="仿宋_GB2312" w:hAnsi="Times New Roman"/>
          <w:sz w:val="32"/>
          <w:szCs w:val="32"/>
          <w:lang w:eastAsia="zh-CN"/>
        </w:rPr>
        <w:t>元。虽未超过，但</w:t>
      </w:r>
      <w:r w:rsidR="0002600A">
        <w:rPr>
          <w:rFonts w:ascii="Times New Roman" w:eastAsia="仿宋_GB2312" w:hAnsi="Times New Roman" w:cs="Times New Roman"/>
          <w:sz w:val="32"/>
          <w:szCs w:val="32"/>
          <w:lang w:eastAsia="zh-CN"/>
        </w:rPr>
        <w:t>预算执行率偏低，为</w:t>
      </w:r>
      <w:r w:rsidR="006B2720">
        <w:rPr>
          <w:rFonts w:ascii="Times New Roman" w:eastAsia="仿宋_GB2312" w:hAnsi="Times New Roman" w:cs="Times New Roman" w:hint="eastAsia"/>
          <w:sz w:val="32"/>
          <w:szCs w:val="32"/>
          <w:lang w:eastAsia="zh-CN"/>
        </w:rPr>
        <w:t>92.2</w:t>
      </w:r>
      <w:r w:rsidR="0002600A">
        <w:rPr>
          <w:rFonts w:ascii="Times New Roman" w:eastAsia="仿宋_GB2312" w:hAnsi="Times New Roman" w:cs="Times New Roman" w:hint="eastAsia"/>
          <w:sz w:val="32"/>
          <w:szCs w:val="32"/>
          <w:lang w:eastAsia="zh-CN"/>
        </w:rPr>
        <w:t>%</w:t>
      </w:r>
      <w:r w:rsidR="0002600A">
        <w:rPr>
          <w:rFonts w:ascii="Times New Roman" w:eastAsia="仿宋_GB2312" w:hAnsi="Times New Roman" w:cs="Times New Roman"/>
          <w:sz w:val="32"/>
          <w:szCs w:val="32"/>
          <w:lang w:eastAsia="zh-CN"/>
        </w:rPr>
        <w:t>。</w:t>
      </w:r>
    </w:p>
    <w:p w:rsidR="009116A2" w:rsidRDefault="009116A2" w:rsidP="0002600A">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w:t>
      </w:r>
      <w:r w:rsidRPr="009116A2">
        <w:rPr>
          <w:rFonts w:ascii="Times New Roman" w:eastAsia="仿宋_GB2312" w:hAnsi="Times New Roman" w:cs="Times New Roman" w:hint="eastAsia"/>
          <w:sz w:val="32"/>
          <w:szCs w:val="32"/>
          <w:lang w:eastAsia="zh-CN"/>
        </w:rPr>
        <w:t>项目没有单独的业务管理制度</w:t>
      </w:r>
      <w:r>
        <w:rPr>
          <w:rFonts w:ascii="Times New Roman" w:eastAsia="仿宋_GB2312" w:hAnsi="Times New Roman" w:cs="Times New Roman" w:hint="eastAsia"/>
          <w:sz w:val="32"/>
          <w:szCs w:val="32"/>
          <w:lang w:eastAsia="zh-CN"/>
        </w:rPr>
        <w:t>。</w:t>
      </w:r>
    </w:p>
    <w:p w:rsidR="009116A2" w:rsidRDefault="009116A2" w:rsidP="0002600A">
      <w:pPr>
        <w:spacing w:line="300" w:lineRule="auto"/>
        <w:ind w:firstLineChars="200" w:firstLine="640"/>
        <w:jc w:val="both"/>
        <w:rPr>
          <w:rFonts w:ascii="Times New Roman" w:eastAsia="仿宋_GB2312" w:hAnsi="Times New Roman" w:cs="Times New Roman"/>
          <w:sz w:val="32"/>
          <w:szCs w:val="32"/>
          <w:lang w:eastAsia="zh-CN"/>
        </w:rPr>
      </w:pPr>
    </w:p>
    <w:p w:rsidR="009116A2" w:rsidRDefault="009116A2" w:rsidP="0002600A">
      <w:pPr>
        <w:spacing w:line="300" w:lineRule="auto"/>
        <w:ind w:firstLineChars="200" w:firstLine="640"/>
        <w:jc w:val="both"/>
        <w:rPr>
          <w:rFonts w:ascii="Times New Roman" w:eastAsia="仿宋_GB2312" w:hAnsi="Times New Roman" w:cs="Times New Roman"/>
          <w:sz w:val="32"/>
          <w:szCs w:val="32"/>
          <w:lang w:eastAsia="zh-CN"/>
        </w:rPr>
      </w:pPr>
    </w:p>
    <w:p w:rsidR="009116A2" w:rsidRDefault="009116A2" w:rsidP="0002600A">
      <w:pPr>
        <w:spacing w:line="300" w:lineRule="auto"/>
        <w:ind w:firstLineChars="200" w:firstLine="640"/>
        <w:jc w:val="both"/>
        <w:rPr>
          <w:rFonts w:ascii="Times New Roman" w:eastAsia="仿宋_GB2312" w:hAnsi="Times New Roman" w:cs="Times New Roman"/>
          <w:sz w:val="32"/>
          <w:szCs w:val="32"/>
          <w:lang w:eastAsia="zh-CN"/>
        </w:rPr>
      </w:pPr>
    </w:p>
    <w:p w:rsidR="009116A2" w:rsidRDefault="009116A2" w:rsidP="0002600A">
      <w:pPr>
        <w:spacing w:line="300" w:lineRule="auto"/>
        <w:ind w:firstLineChars="200" w:firstLine="640"/>
        <w:jc w:val="both"/>
        <w:rPr>
          <w:rFonts w:ascii="Times New Roman" w:eastAsia="仿宋_GB2312" w:hAnsi="Times New Roman" w:cs="Times New Roman"/>
          <w:sz w:val="32"/>
          <w:szCs w:val="32"/>
          <w:lang w:eastAsia="zh-CN"/>
        </w:rPr>
        <w:sectPr w:rsidR="009116A2">
          <w:pgSz w:w="11906" w:h="16838"/>
          <w:pgMar w:top="1440" w:right="1800" w:bottom="1440" w:left="1800" w:header="851" w:footer="992" w:gutter="0"/>
          <w:cols w:space="425"/>
          <w:docGrid w:type="lines" w:linePitch="312"/>
        </w:sectPr>
      </w:pPr>
    </w:p>
    <w:p w:rsidR="00824404" w:rsidRDefault="00860D76">
      <w:pPr>
        <w:numPr>
          <w:ilvl w:val="0"/>
          <w:numId w:val="2"/>
        </w:numPr>
        <w:spacing w:line="300" w:lineRule="auto"/>
        <w:jc w:val="center"/>
        <w:outlineLvl w:val="0"/>
        <w:rPr>
          <w:rFonts w:ascii="Times New Roman" w:eastAsia="黑体" w:hAnsi="Times New Roman" w:cs="Times New Roman"/>
          <w:spacing w:val="-4"/>
          <w:w w:val="105"/>
          <w:sz w:val="32"/>
          <w:szCs w:val="32"/>
          <w:lang w:eastAsia="zh-CN"/>
        </w:rPr>
      </w:pPr>
      <w:bookmarkStart w:id="33" w:name="_Toc87895553"/>
      <w:r>
        <w:rPr>
          <w:rFonts w:ascii="Times New Roman" w:eastAsia="黑体" w:hAnsi="Times New Roman" w:cs="Times New Roman"/>
          <w:spacing w:val="-4"/>
          <w:w w:val="105"/>
          <w:sz w:val="32"/>
          <w:szCs w:val="32"/>
          <w:lang w:eastAsia="zh-CN"/>
        </w:rPr>
        <w:lastRenderedPageBreak/>
        <w:t>有关建议</w:t>
      </w:r>
      <w:bookmarkEnd w:id="33"/>
    </w:p>
    <w:p w:rsidR="0002600A" w:rsidRPr="00D060FF" w:rsidRDefault="0002600A" w:rsidP="006565D4">
      <w:pPr>
        <w:pStyle w:val="ab"/>
        <w:spacing w:line="300" w:lineRule="auto"/>
        <w:ind w:firstLineChars="0" w:firstLine="0"/>
        <w:jc w:val="both"/>
        <w:outlineLvl w:val="2"/>
        <w:rPr>
          <w:rFonts w:ascii="Times New Roman" w:eastAsia="仿宋_GB2312" w:hAnsi="Times New Roman" w:cs="Times New Roman"/>
          <w:b/>
          <w:sz w:val="32"/>
          <w:szCs w:val="32"/>
          <w:lang w:eastAsia="zh-CN"/>
        </w:rPr>
      </w:pPr>
      <w:bookmarkStart w:id="34" w:name="_Toc63842162"/>
      <w:r w:rsidRPr="00D060FF">
        <w:rPr>
          <w:rFonts w:ascii="Times New Roman" w:eastAsia="仿宋_GB2312" w:hAnsi="Times New Roman" w:cs="Times New Roman" w:hint="eastAsia"/>
          <w:b/>
          <w:sz w:val="32"/>
          <w:szCs w:val="32"/>
          <w:lang w:eastAsia="zh-CN"/>
        </w:rPr>
        <w:t>（一）</w:t>
      </w:r>
      <w:bookmarkEnd w:id="34"/>
      <w:r w:rsidRPr="00D060FF">
        <w:rPr>
          <w:rFonts w:ascii="Times New Roman" w:eastAsia="仿宋_GB2312" w:hAnsi="Times New Roman" w:cs="Times New Roman" w:hint="eastAsia"/>
          <w:b/>
          <w:sz w:val="32"/>
          <w:szCs w:val="32"/>
          <w:lang w:eastAsia="zh-CN"/>
        </w:rPr>
        <w:t>提高预算编制科学性</w:t>
      </w:r>
    </w:p>
    <w:p w:rsidR="00824404" w:rsidRDefault="0002600A" w:rsidP="0002600A">
      <w:pPr>
        <w:pStyle w:val="ab"/>
        <w:spacing w:line="300" w:lineRule="auto"/>
        <w:ind w:firstLine="640"/>
        <w:jc w:val="both"/>
        <w:rPr>
          <w:rFonts w:ascii="Times New Roman" w:eastAsia="仿宋_GB2312" w:hAnsi="Times New Roman" w:cs="Times New Roman"/>
          <w:sz w:val="32"/>
          <w:szCs w:val="32"/>
          <w:lang w:eastAsia="zh-CN"/>
        </w:rPr>
      </w:pPr>
      <w:r w:rsidRPr="00D060FF">
        <w:rPr>
          <w:rFonts w:ascii="Times New Roman" w:eastAsia="仿宋_GB2312" w:hAnsi="Times New Roman" w:cs="Times New Roman" w:hint="eastAsia"/>
          <w:sz w:val="32"/>
          <w:szCs w:val="32"/>
          <w:lang w:eastAsia="zh-CN"/>
        </w:rPr>
        <w:t>建议通过编制科学合理的预算，提高预算编制的精准度。要细化预算编制，增强预算编制的科学性、精准性，坚持“无预算不支出”的原则。预算单位要加强与财政部门的沟通衔接，及时了解财政、财务规章制度，约束财经纪律；要注重资金的使用效益，做到专款专用，保证全区财政平稳运行。</w:t>
      </w:r>
    </w:p>
    <w:p w:rsidR="00D060FF" w:rsidRPr="00D060FF" w:rsidRDefault="00D060FF" w:rsidP="00D060FF">
      <w:pPr>
        <w:pStyle w:val="ab"/>
        <w:spacing w:line="300" w:lineRule="auto"/>
        <w:ind w:firstLineChars="0" w:firstLine="0"/>
        <w:jc w:val="both"/>
        <w:outlineLvl w:val="2"/>
        <w:rPr>
          <w:rFonts w:ascii="Times New Roman" w:eastAsia="仿宋_GB2312" w:hAnsi="Times New Roman" w:cs="Times New Roman"/>
          <w:b/>
          <w:sz w:val="32"/>
          <w:szCs w:val="32"/>
          <w:lang w:eastAsia="zh-CN"/>
        </w:rPr>
      </w:pPr>
      <w:bookmarkStart w:id="35" w:name="_GoBack"/>
      <w:bookmarkEnd w:id="35"/>
      <w:r w:rsidRPr="00D060FF">
        <w:rPr>
          <w:rFonts w:ascii="Times New Roman" w:eastAsia="仿宋_GB2312" w:hAnsi="Times New Roman" w:cs="Times New Roman" w:hint="eastAsia"/>
          <w:b/>
          <w:sz w:val="32"/>
          <w:szCs w:val="32"/>
          <w:lang w:eastAsia="zh-CN"/>
        </w:rPr>
        <w:t>（</w:t>
      </w:r>
      <w:r>
        <w:rPr>
          <w:rFonts w:ascii="Times New Roman" w:eastAsia="仿宋_GB2312" w:hAnsi="Times New Roman" w:cs="Times New Roman" w:hint="eastAsia"/>
          <w:b/>
          <w:sz w:val="32"/>
          <w:szCs w:val="32"/>
          <w:lang w:eastAsia="zh-CN"/>
        </w:rPr>
        <w:t>二</w:t>
      </w:r>
      <w:r w:rsidRPr="00D060FF">
        <w:rPr>
          <w:rFonts w:ascii="Times New Roman" w:eastAsia="仿宋_GB2312" w:hAnsi="Times New Roman" w:cs="Times New Roman" w:hint="eastAsia"/>
          <w:b/>
          <w:sz w:val="32"/>
          <w:szCs w:val="32"/>
          <w:lang w:eastAsia="zh-CN"/>
        </w:rPr>
        <w:t>）</w:t>
      </w:r>
      <w:r>
        <w:rPr>
          <w:rFonts w:ascii="Times New Roman" w:eastAsia="仿宋_GB2312" w:hAnsi="Times New Roman" w:cs="Times New Roman" w:hint="eastAsia"/>
          <w:b/>
          <w:sz w:val="32"/>
          <w:szCs w:val="32"/>
          <w:lang w:eastAsia="zh-CN"/>
        </w:rPr>
        <w:t>健全业务管理制度</w:t>
      </w:r>
    </w:p>
    <w:p w:rsidR="00D060FF" w:rsidRPr="0002600A" w:rsidRDefault="00D060FF" w:rsidP="00D060FF">
      <w:pPr>
        <w:pStyle w:val="ab"/>
        <w:spacing w:line="300" w:lineRule="auto"/>
        <w:ind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建议实施单位根据自身单位的特有情况，结合本项目的实际情况，逐步完善管理体系建设，建立符合自身情况的业务管理制度。</w:t>
      </w:r>
    </w:p>
    <w:p w:rsidR="00D060FF" w:rsidRPr="00D060FF" w:rsidRDefault="00D060FF" w:rsidP="0002600A">
      <w:pPr>
        <w:pStyle w:val="ab"/>
        <w:spacing w:line="300" w:lineRule="auto"/>
        <w:ind w:firstLine="640"/>
        <w:jc w:val="both"/>
        <w:rPr>
          <w:rFonts w:ascii="Times New Roman" w:eastAsia="仿宋_GB2312" w:hAnsi="Times New Roman" w:cs="Times New Roman"/>
          <w:sz w:val="32"/>
          <w:szCs w:val="32"/>
          <w:lang w:eastAsia="zh-CN"/>
        </w:rPr>
      </w:pPr>
    </w:p>
    <w:sectPr w:rsidR="00D060FF" w:rsidRPr="00D060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43BC" w:rsidRDefault="001043BC">
      <w:r>
        <w:separator/>
      </w:r>
    </w:p>
  </w:endnote>
  <w:endnote w:type="continuationSeparator" w:id="0">
    <w:p w:rsidR="001043BC" w:rsidRDefault="00104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38" w:rsidRDefault="001F4938">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38" w:rsidRDefault="001F4938">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0443229"/>
    </w:sdtPr>
    <w:sdtEndPr>
      <w:rPr>
        <w:rFonts w:ascii="Times New Roman" w:hAnsi="Times New Roman" w:cs="Times New Roman"/>
      </w:rPr>
    </w:sdtEndPr>
    <w:sdtContent>
      <w:p w:rsidR="001F4938" w:rsidRDefault="001F4938">
        <w:pPr>
          <w:pStyle w:val="a5"/>
          <w:jc w:val="cente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sidR="00122C46" w:rsidRPr="00122C46">
          <w:rPr>
            <w:rFonts w:ascii="Times New Roman" w:hAnsi="Times New Roman" w:cs="Times New Roman"/>
            <w:noProof/>
            <w:lang w:val="zh-CN" w:eastAsia="zh-CN"/>
          </w:rPr>
          <w:t>I</w:t>
        </w:r>
        <w:r>
          <w:rPr>
            <w:rFonts w:ascii="Times New Roman" w:hAnsi="Times New Roman" w:cs="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8084956"/>
    </w:sdtPr>
    <w:sdtEndPr>
      <w:rPr>
        <w:rFonts w:ascii="Times New Roman" w:hAnsi="Times New Roman" w:cs="Times New Roman"/>
      </w:rPr>
    </w:sdtEndPr>
    <w:sdtContent>
      <w:p w:rsidR="001F4938" w:rsidRDefault="001F4938">
        <w:pPr>
          <w:pStyle w:val="a5"/>
          <w:jc w:val="center"/>
        </w:pPr>
        <w:r w:rsidRPr="00122C46">
          <w:rPr>
            <w:rFonts w:cstheme="minorHAnsi"/>
          </w:rPr>
          <w:fldChar w:fldCharType="begin"/>
        </w:r>
        <w:r w:rsidRPr="00122C46">
          <w:rPr>
            <w:rFonts w:cstheme="minorHAnsi"/>
          </w:rPr>
          <w:instrText>PAGE   \* MERGEFORMAT</w:instrText>
        </w:r>
        <w:r w:rsidRPr="00122C46">
          <w:rPr>
            <w:rFonts w:cstheme="minorHAnsi"/>
          </w:rPr>
          <w:fldChar w:fldCharType="separate"/>
        </w:r>
        <w:r w:rsidR="00122C46" w:rsidRPr="00122C46">
          <w:rPr>
            <w:rFonts w:cstheme="minorHAnsi"/>
            <w:noProof/>
            <w:lang w:val="zh-CN" w:eastAsia="zh-CN"/>
          </w:rPr>
          <w:t>25</w:t>
        </w:r>
        <w:r w:rsidRPr="00122C46">
          <w:rPr>
            <w:rFonts w:cstheme="minorHAns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43BC" w:rsidRDefault="001043BC">
      <w:r>
        <w:separator/>
      </w:r>
    </w:p>
  </w:footnote>
  <w:footnote w:type="continuationSeparator" w:id="0">
    <w:p w:rsidR="001043BC" w:rsidRDefault="001043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38" w:rsidRDefault="001F4938">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38" w:rsidRDefault="001F4938">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938" w:rsidRDefault="001F4938">
    <w:pPr>
      <w:pStyle w:val="a6"/>
      <w:rPr>
        <w:lang w:eastAsia="zh-CN"/>
      </w:rPr>
    </w:pPr>
    <w:r>
      <w:rPr>
        <w:rFonts w:hint="eastAsia"/>
        <w:lang w:eastAsia="zh-CN"/>
      </w:rPr>
      <w:t>纪检监察“一报两刊”费用项目支出绩效评价报告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28C9DA"/>
    <w:multiLevelType w:val="singleLevel"/>
    <w:tmpl w:val="9B28C9DA"/>
    <w:lvl w:ilvl="0">
      <w:start w:val="1"/>
      <w:numFmt w:val="decimal"/>
      <w:lvlText w:val="%1."/>
      <w:lvlJc w:val="left"/>
      <w:pPr>
        <w:tabs>
          <w:tab w:val="left" w:pos="312"/>
        </w:tabs>
      </w:pPr>
    </w:lvl>
  </w:abstractNum>
  <w:abstractNum w:abstractNumId="1">
    <w:nsid w:val="E2CBB4F3"/>
    <w:multiLevelType w:val="singleLevel"/>
    <w:tmpl w:val="E2CBB4F3"/>
    <w:lvl w:ilvl="0">
      <w:start w:val="2"/>
      <w:numFmt w:val="decimal"/>
      <w:suff w:val="nothing"/>
      <w:lvlText w:val="%1）"/>
      <w:lvlJc w:val="left"/>
    </w:lvl>
  </w:abstractNum>
  <w:abstractNum w:abstractNumId="2">
    <w:nsid w:val="2800D41F"/>
    <w:multiLevelType w:val="singleLevel"/>
    <w:tmpl w:val="2252092A"/>
    <w:lvl w:ilvl="0">
      <w:start w:val="6"/>
      <w:numFmt w:val="chineseCounting"/>
      <w:suff w:val="nothing"/>
      <w:lvlText w:val="%1、"/>
      <w:lvlJc w:val="left"/>
      <w:rPr>
        <w:rFonts w:hint="eastAsia"/>
        <w:lang w:val="en-U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6720"/>
    <w:rsid w:val="00011D44"/>
    <w:rsid w:val="00013124"/>
    <w:rsid w:val="0002600A"/>
    <w:rsid w:val="00026ACB"/>
    <w:rsid w:val="00032A21"/>
    <w:rsid w:val="00033FF3"/>
    <w:rsid w:val="00034D95"/>
    <w:rsid w:val="00037462"/>
    <w:rsid w:val="00042F4D"/>
    <w:rsid w:val="00044F55"/>
    <w:rsid w:val="00045C1C"/>
    <w:rsid w:val="00046B21"/>
    <w:rsid w:val="000542A4"/>
    <w:rsid w:val="00054BCB"/>
    <w:rsid w:val="00054D47"/>
    <w:rsid w:val="00057138"/>
    <w:rsid w:val="00063648"/>
    <w:rsid w:val="00063AF8"/>
    <w:rsid w:val="00070279"/>
    <w:rsid w:val="000714C3"/>
    <w:rsid w:val="00072490"/>
    <w:rsid w:val="000749A8"/>
    <w:rsid w:val="00074CD8"/>
    <w:rsid w:val="00076F7B"/>
    <w:rsid w:val="000775E6"/>
    <w:rsid w:val="000875B1"/>
    <w:rsid w:val="000917F9"/>
    <w:rsid w:val="00092610"/>
    <w:rsid w:val="00093A07"/>
    <w:rsid w:val="00094194"/>
    <w:rsid w:val="000B3508"/>
    <w:rsid w:val="000B43C0"/>
    <w:rsid w:val="000B5C62"/>
    <w:rsid w:val="000C2A36"/>
    <w:rsid w:val="000C5E1C"/>
    <w:rsid w:val="000C70DC"/>
    <w:rsid w:val="000D049D"/>
    <w:rsid w:val="000D10A0"/>
    <w:rsid w:val="000D1B44"/>
    <w:rsid w:val="000D308B"/>
    <w:rsid w:val="000D3C2F"/>
    <w:rsid w:val="000E01C5"/>
    <w:rsid w:val="000E3248"/>
    <w:rsid w:val="000E4CC5"/>
    <w:rsid w:val="000F38F5"/>
    <w:rsid w:val="000F4AF2"/>
    <w:rsid w:val="001015DA"/>
    <w:rsid w:val="001043BC"/>
    <w:rsid w:val="0010559F"/>
    <w:rsid w:val="00106A26"/>
    <w:rsid w:val="001079E1"/>
    <w:rsid w:val="00112776"/>
    <w:rsid w:val="00114A54"/>
    <w:rsid w:val="00115B76"/>
    <w:rsid w:val="001163D4"/>
    <w:rsid w:val="00116804"/>
    <w:rsid w:val="00122C46"/>
    <w:rsid w:val="0012429C"/>
    <w:rsid w:val="00125E74"/>
    <w:rsid w:val="00127746"/>
    <w:rsid w:val="0013534F"/>
    <w:rsid w:val="0013596A"/>
    <w:rsid w:val="00135B5C"/>
    <w:rsid w:val="001373EA"/>
    <w:rsid w:val="001430C5"/>
    <w:rsid w:val="00150B49"/>
    <w:rsid w:val="001532EE"/>
    <w:rsid w:val="00156946"/>
    <w:rsid w:val="00160295"/>
    <w:rsid w:val="001612DE"/>
    <w:rsid w:val="00164343"/>
    <w:rsid w:val="00167848"/>
    <w:rsid w:val="001726B6"/>
    <w:rsid w:val="001733D7"/>
    <w:rsid w:val="00176CEF"/>
    <w:rsid w:val="00184DEE"/>
    <w:rsid w:val="0018594E"/>
    <w:rsid w:val="001938B3"/>
    <w:rsid w:val="0019498B"/>
    <w:rsid w:val="0019512F"/>
    <w:rsid w:val="00195221"/>
    <w:rsid w:val="001A169D"/>
    <w:rsid w:val="001A4BCE"/>
    <w:rsid w:val="001B0EAE"/>
    <w:rsid w:val="001B51CB"/>
    <w:rsid w:val="001C2726"/>
    <w:rsid w:val="001C5032"/>
    <w:rsid w:val="001D3167"/>
    <w:rsid w:val="001E0262"/>
    <w:rsid w:val="001E488F"/>
    <w:rsid w:val="001F1C4C"/>
    <w:rsid w:val="001F3F2C"/>
    <w:rsid w:val="001F4445"/>
    <w:rsid w:val="001F4938"/>
    <w:rsid w:val="001F559F"/>
    <w:rsid w:val="001F58C8"/>
    <w:rsid w:val="0020142E"/>
    <w:rsid w:val="00207E93"/>
    <w:rsid w:val="00210FD3"/>
    <w:rsid w:val="002115F8"/>
    <w:rsid w:val="0021565E"/>
    <w:rsid w:val="00215DC0"/>
    <w:rsid w:val="002200F8"/>
    <w:rsid w:val="00221A4D"/>
    <w:rsid w:val="00221E74"/>
    <w:rsid w:val="00222435"/>
    <w:rsid w:val="0022754D"/>
    <w:rsid w:val="0023167C"/>
    <w:rsid w:val="0023740F"/>
    <w:rsid w:val="00244BB3"/>
    <w:rsid w:val="0024504B"/>
    <w:rsid w:val="002457DE"/>
    <w:rsid w:val="00245D0A"/>
    <w:rsid w:val="00247B5A"/>
    <w:rsid w:val="00254FB9"/>
    <w:rsid w:val="00255496"/>
    <w:rsid w:val="0025758E"/>
    <w:rsid w:val="00264BC1"/>
    <w:rsid w:val="00274578"/>
    <w:rsid w:val="0027706F"/>
    <w:rsid w:val="00277C1B"/>
    <w:rsid w:val="0028023B"/>
    <w:rsid w:val="002831E4"/>
    <w:rsid w:val="002856AD"/>
    <w:rsid w:val="002951AE"/>
    <w:rsid w:val="00296A0A"/>
    <w:rsid w:val="002A37FD"/>
    <w:rsid w:val="002A7767"/>
    <w:rsid w:val="002B3BAF"/>
    <w:rsid w:val="002B6CD4"/>
    <w:rsid w:val="002B7F81"/>
    <w:rsid w:val="002C3028"/>
    <w:rsid w:val="002C51AA"/>
    <w:rsid w:val="002C6CA4"/>
    <w:rsid w:val="002D1929"/>
    <w:rsid w:val="002E4B2E"/>
    <w:rsid w:val="002E4FC8"/>
    <w:rsid w:val="002F04E4"/>
    <w:rsid w:val="002F0A87"/>
    <w:rsid w:val="002F2521"/>
    <w:rsid w:val="002F4E88"/>
    <w:rsid w:val="003021D6"/>
    <w:rsid w:val="00302936"/>
    <w:rsid w:val="003034DB"/>
    <w:rsid w:val="00304F93"/>
    <w:rsid w:val="003076FF"/>
    <w:rsid w:val="00310AFA"/>
    <w:rsid w:val="00311F81"/>
    <w:rsid w:val="00315779"/>
    <w:rsid w:val="00316B81"/>
    <w:rsid w:val="003235D8"/>
    <w:rsid w:val="00327729"/>
    <w:rsid w:val="0033070B"/>
    <w:rsid w:val="003347E1"/>
    <w:rsid w:val="00337506"/>
    <w:rsid w:val="003431D9"/>
    <w:rsid w:val="003441CE"/>
    <w:rsid w:val="00347458"/>
    <w:rsid w:val="003554E9"/>
    <w:rsid w:val="00356C08"/>
    <w:rsid w:val="00356C50"/>
    <w:rsid w:val="003609AC"/>
    <w:rsid w:val="00360FFE"/>
    <w:rsid w:val="00374EDB"/>
    <w:rsid w:val="003844A1"/>
    <w:rsid w:val="00390D40"/>
    <w:rsid w:val="00394427"/>
    <w:rsid w:val="00395273"/>
    <w:rsid w:val="003A00D5"/>
    <w:rsid w:val="003A058F"/>
    <w:rsid w:val="003A1649"/>
    <w:rsid w:val="003A2E25"/>
    <w:rsid w:val="003A462E"/>
    <w:rsid w:val="003A4E49"/>
    <w:rsid w:val="003A6E23"/>
    <w:rsid w:val="003A7868"/>
    <w:rsid w:val="003B1534"/>
    <w:rsid w:val="003B509E"/>
    <w:rsid w:val="003B6FA4"/>
    <w:rsid w:val="003C1FAE"/>
    <w:rsid w:val="003C66AA"/>
    <w:rsid w:val="003D4999"/>
    <w:rsid w:val="003D5503"/>
    <w:rsid w:val="003D7257"/>
    <w:rsid w:val="003E3F5B"/>
    <w:rsid w:val="003E58B4"/>
    <w:rsid w:val="003F1FEC"/>
    <w:rsid w:val="003F76FD"/>
    <w:rsid w:val="003F7792"/>
    <w:rsid w:val="00402A01"/>
    <w:rsid w:val="004123FE"/>
    <w:rsid w:val="004130AC"/>
    <w:rsid w:val="00425B4D"/>
    <w:rsid w:val="004269E1"/>
    <w:rsid w:val="00427E7A"/>
    <w:rsid w:val="004309F7"/>
    <w:rsid w:val="00430C35"/>
    <w:rsid w:val="004341D6"/>
    <w:rsid w:val="00435854"/>
    <w:rsid w:val="00436D06"/>
    <w:rsid w:val="0043705D"/>
    <w:rsid w:val="00437CCF"/>
    <w:rsid w:val="00440E70"/>
    <w:rsid w:val="00446F30"/>
    <w:rsid w:val="00454EAA"/>
    <w:rsid w:val="004642A1"/>
    <w:rsid w:val="0046547E"/>
    <w:rsid w:val="0047251A"/>
    <w:rsid w:val="004744D8"/>
    <w:rsid w:val="00482BC3"/>
    <w:rsid w:val="00484927"/>
    <w:rsid w:val="00487056"/>
    <w:rsid w:val="00487990"/>
    <w:rsid w:val="0049307A"/>
    <w:rsid w:val="004955B3"/>
    <w:rsid w:val="004A0B14"/>
    <w:rsid w:val="004A5298"/>
    <w:rsid w:val="004B09B2"/>
    <w:rsid w:val="004B4742"/>
    <w:rsid w:val="004B4930"/>
    <w:rsid w:val="004B5184"/>
    <w:rsid w:val="004B69DB"/>
    <w:rsid w:val="004C5664"/>
    <w:rsid w:val="004C6BB1"/>
    <w:rsid w:val="004D053A"/>
    <w:rsid w:val="004D0F77"/>
    <w:rsid w:val="004E5EFE"/>
    <w:rsid w:val="004F1AB2"/>
    <w:rsid w:val="004F4F00"/>
    <w:rsid w:val="004F6C5D"/>
    <w:rsid w:val="004F7C26"/>
    <w:rsid w:val="005027B1"/>
    <w:rsid w:val="00502EA0"/>
    <w:rsid w:val="00503D42"/>
    <w:rsid w:val="005072AB"/>
    <w:rsid w:val="005072C5"/>
    <w:rsid w:val="005122AF"/>
    <w:rsid w:val="00513334"/>
    <w:rsid w:val="00514EB8"/>
    <w:rsid w:val="00516EDA"/>
    <w:rsid w:val="005251F8"/>
    <w:rsid w:val="00527FAE"/>
    <w:rsid w:val="0055158F"/>
    <w:rsid w:val="00551DEA"/>
    <w:rsid w:val="00557661"/>
    <w:rsid w:val="0056097D"/>
    <w:rsid w:val="005637A0"/>
    <w:rsid w:val="005716B2"/>
    <w:rsid w:val="005819F8"/>
    <w:rsid w:val="005834A4"/>
    <w:rsid w:val="00586495"/>
    <w:rsid w:val="00586D67"/>
    <w:rsid w:val="00593B63"/>
    <w:rsid w:val="005A233C"/>
    <w:rsid w:val="005B71EF"/>
    <w:rsid w:val="005B7ED7"/>
    <w:rsid w:val="005C1716"/>
    <w:rsid w:val="005C5CD3"/>
    <w:rsid w:val="005C6E6C"/>
    <w:rsid w:val="005C70F4"/>
    <w:rsid w:val="005D0610"/>
    <w:rsid w:val="005D0F6C"/>
    <w:rsid w:val="005D1602"/>
    <w:rsid w:val="005D2579"/>
    <w:rsid w:val="005D3CE7"/>
    <w:rsid w:val="00600C77"/>
    <w:rsid w:val="00601F6A"/>
    <w:rsid w:val="006021EF"/>
    <w:rsid w:val="00605375"/>
    <w:rsid w:val="006069C9"/>
    <w:rsid w:val="00606BB7"/>
    <w:rsid w:val="00611E33"/>
    <w:rsid w:val="006159A4"/>
    <w:rsid w:val="0061794C"/>
    <w:rsid w:val="00620808"/>
    <w:rsid w:val="00620817"/>
    <w:rsid w:val="00622C7C"/>
    <w:rsid w:val="006237D4"/>
    <w:rsid w:val="006255FE"/>
    <w:rsid w:val="00631449"/>
    <w:rsid w:val="00632EE1"/>
    <w:rsid w:val="00642C27"/>
    <w:rsid w:val="00643E2D"/>
    <w:rsid w:val="0065046F"/>
    <w:rsid w:val="006524C2"/>
    <w:rsid w:val="006565D4"/>
    <w:rsid w:val="00657942"/>
    <w:rsid w:val="00662118"/>
    <w:rsid w:val="00663DC9"/>
    <w:rsid w:val="006640EC"/>
    <w:rsid w:val="0066447E"/>
    <w:rsid w:val="00666AA2"/>
    <w:rsid w:val="006674A8"/>
    <w:rsid w:val="0067049F"/>
    <w:rsid w:val="00670C50"/>
    <w:rsid w:val="006717A9"/>
    <w:rsid w:val="00676D82"/>
    <w:rsid w:val="00681654"/>
    <w:rsid w:val="0068284F"/>
    <w:rsid w:val="00685903"/>
    <w:rsid w:val="00686938"/>
    <w:rsid w:val="006869D6"/>
    <w:rsid w:val="00696260"/>
    <w:rsid w:val="006971D6"/>
    <w:rsid w:val="006A049C"/>
    <w:rsid w:val="006A0817"/>
    <w:rsid w:val="006A3B55"/>
    <w:rsid w:val="006B2720"/>
    <w:rsid w:val="006B33DC"/>
    <w:rsid w:val="006B555A"/>
    <w:rsid w:val="006B5C5B"/>
    <w:rsid w:val="006B799D"/>
    <w:rsid w:val="006C1B32"/>
    <w:rsid w:val="006D07BD"/>
    <w:rsid w:val="006E0623"/>
    <w:rsid w:val="006E2D24"/>
    <w:rsid w:val="006E337B"/>
    <w:rsid w:val="006E47B8"/>
    <w:rsid w:val="00702983"/>
    <w:rsid w:val="007046F9"/>
    <w:rsid w:val="007064DC"/>
    <w:rsid w:val="0071141D"/>
    <w:rsid w:val="00712E72"/>
    <w:rsid w:val="00714120"/>
    <w:rsid w:val="00717311"/>
    <w:rsid w:val="00720192"/>
    <w:rsid w:val="0072197F"/>
    <w:rsid w:val="00723336"/>
    <w:rsid w:val="00723AD2"/>
    <w:rsid w:val="00724FE3"/>
    <w:rsid w:val="00730DCE"/>
    <w:rsid w:val="007335E5"/>
    <w:rsid w:val="007373F2"/>
    <w:rsid w:val="00754372"/>
    <w:rsid w:val="00756351"/>
    <w:rsid w:val="00757388"/>
    <w:rsid w:val="00762CD1"/>
    <w:rsid w:val="00764439"/>
    <w:rsid w:val="00770DF4"/>
    <w:rsid w:val="00774998"/>
    <w:rsid w:val="00775696"/>
    <w:rsid w:val="0077608A"/>
    <w:rsid w:val="007831D4"/>
    <w:rsid w:val="00787B9C"/>
    <w:rsid w:val="00791D5D"/>
    <w:rsid w:val="0079381C"/>
    <w:rsid w:val="007A2BC4"/>
    <w:rsid w:val="007A3F69"/>
    <w:rsid w:val="007A5637"/>
    <w:rsid w:val="007C4A34"/>
    <w:rsid w:val="007C4E75"/>
    <w:rsid w:val="007D0FCC"/>
    <w:rsid w:val="007D1BA3"/>
    <w:rsid w:val="007D224A"/>
    <w:rsid w:val="007D2C73"/>
    <w:rsid w:val="007D7883"/>
    <w:rsid w:val="007E4E84"/>
    <w:rsid w:val="007F3BCC"/>
    <w:rsid w:val="007F59AD"/>
    <w:rsid w:val="007F68D6"/>
    <w:rsid w:val="0080035C"/>
    <w:rsid w:val="00801889"/>
    <w:rsid w:val="0080360C"/>
    <w:rsid w:val="00804853"/>
    <w:rsid w:val="0080735E"/>
    <w:rsid w:val="00812C85"/>
    <w:rsid w:val="00814DE8"/>
    <w:rsid w:val="00814E12"/>
    <w:rsid w:val="00820A0D"/>
    <w:rsid w:val="00821159"/>
    <w:rsid w:val="00824404"/>
    <w:rsid w:val="008311BC"/>
    <w:rsid w:val="008312FF"/>
    <w:rsid w:val="00832EF4"/>
    <w:rsid w:val="00835B83"/>
    <w:rsid w:val="00843DED"/>
    <w:rsid w:val="008448A2"/>
    <w:rsid w:val="00846129"/>
    <w:rsid w:val="00847678"/>
    <w:rsid w:val="008478B3"/>
    <w:rsid w:val="008540F1"/>
    <w:rsid w:val="00854833"/>
    <w:rsid w:val="00855FCA"/>
    <w:rsid w:val="00857B60"/>
    <w:rsid w:val="00860D76"/>
    <w:rsid w:val="0086110D"/>
    <w:rsid w:val="0086151E"/>
    <w:rsid w:val="00862404"/>
    <w:rsid w:val="0086338B"/>
    <w:rsid w:val="00866078"/>
    <w:rsid w:val="00866DE4"/>
    <w:rsid w:val="00871C9F"/>
    <w:rsid w:val="00881633"/>
    <w:rsid w:val="00881B47"/>
    <w:rsid w:val="008850B7"/>
    <w:rsid w:val="00885F96"/>
    <w:rsid w:val="00890C07"/>
    <w:rsid w:val="00890DD1"/>
    <w:rsid w:val="00894586"/>
    <w:rsid w:val="008A2F26"/>
    <w:rsid w:val="008A4625"/>
    <w:rsid w:val="008A5B58"/>
    <w:rsid w:val="008B4BCD"/>
    <w:rsid w:val="008C06D8"/>
    <w:rsid w:val="008C410E"/>
    <w:rsid w:val="008C4AD1"/>
    <w:rsid w:val="008C602D"/>
    <w:rsid w:val="008C7B42"/>
    <w:rsid w:val="008D0FD1"/>
    <w:rsid w:val="008D1DA1"/>
    <w:rsid w:val="008D5AD9"/>
    <w:rsid w:val="008E087C"/>
    <w:rsid w:val="008E14D4"/>
    <w:rsid w:val="008E37CC"/>
    <w:rsid w:val="008F18D7"/>
    <w:rsid w:val="008F5453"/>
    <w:rsid w:val="008F56FC"/>
    <w:rsid w:val="008F6B96"/>
    <w:rsid w:val="00900E8D"/>
    <w:rsid w:val="00902C32"/>
    <w:rsid w:val="00904B0D"/>
    <w:rsid w:val="009116A2"/>
    <w:rsid w:val="0092114F"/>
    <w:rsid w:val="00927798"/>
    <w:rsid w:val="0093015B"/>
    <w:rsid w:val="0093263A"/>
    <w:rsid w:val="009372B4"/>
    <w:rsid w:val="00944744"/>
    <w:rsid w:val="00947BB8"/>
    <w:rsid w:val="009508DE"/>
    <w:rsid w:val="00950A7D"/>
    <w:rsid w:val="009568FF"/>
    <w:rsid w:val="00962D34"/>
    <w:rsid w:val="00964209"/>
    <w:rsid w:val="00964314"/>
    <w:rsid w:val="00965B21"/>
    <w:rsid w:val="00971DDA"/>
    <w:rsid w:val="0097599C"/>
    <w:rsid w:val="0098413F"/>
    <w:rsid w:val="00990ECC"/>
    <w:rsid w:val="00994D38"/>
    <w:rsid w:val="009A361B"/>
    <w:rsid w:val="009A4B83"/>
    <w:rsid w:val="009B083D"/>
    <w:rsid w:val="009B5E0A"/>
    <w:rsid w:val="009C10B0"/>
    <w:rsid w:val="009D18CB"/>
    <w:rsid w:val="009D2EDB"/>
    <w:rsid w:val="009D722B"/>
    <w:rsid w:val="009E473C"/>
    <w:rsid w:val="009E4E23"/>
    <w:rsid w:val="009F2337"/>
    <w:rsid w:val="009F394F"/>
    <w:rsid w:val="009F79CB"/>
    <w:rsid w:val="00A03F7E"/>
    <w:rsid w:val="00A05CF5"/>
    <w:rsid w:val="00A112DF"/>
    <w:rsid w:val="00A125A9"/>
    <w:rsid w:val="00A129A7"/>
    <w:rsid w:val="00A14DE1"/>
    <w:rsid w:val="00A24029"/>
    <w:rsid w:val="00A3103E"/>
    <w:rsid w:val="00A31EB4"/>
    <w:rsid w:val="00A32C19"/>
    <w:rsid w:val="00A424EC"/>
    <w:rsid w:val="00A43C32"/>
    <w:rsid w:val="00A46975"/>
    <w:rsid w:val="00A55D92"/>
    <w:rsid w:val="00A56E98"/>
    <w:rsid w:val="00A619B7"/>
    <w:rsid w:val="00A72F58"/>
    <w:rsid w:val="00A76DDE"/>
    <w:rsid w:val="00A771C2"/>
    <w:rsid w:val="00A80304"/>
    <w:rsid w:val="00A80CC1"/>
    <w:rsid w:val="00A90683"/>
    <w:rsid w:val="00A95C66"/>
    <w:rsid w:val="00AA054B"/>
    <w:rsid w:val="00AA6294"/>
    <w:rsid w:val="00AB292C"/>
    <w:rsid w:val="00AB2B3A"/>
    <w:rsid w:val="00AB2CF2"/>
    <w:rsid w:val="00AB68BF"/>
    <w:rsid w:val="00AC0757"/>
    <w:rsid w:val="00AC3B19"/>
    <w:rsid w:val="00AC6E1D"/>
    <w:rsid w:val="00AD41B4"/>
    <w:rsid w:val="00AD592F"/>
    <w:rsid w:val="00AD72DC"/>
    <w:rsid w:val="00AD7D23"/>
    <w:rsid w:val="00AE053B"/>
    <w:rsid w:val="00AE078C"/>
    <w:rsid w:val="00AE5310"/>
    <w:rsid w:val="00AE693B"/>
    <w:rsid w:val="00AE76E3"/>
    <w:rsid w:val="00AF18EA"/>
    <w:rsid w:val="00AF25A9"/>
    <w:rsid w:val="00B03670"/>
    <w:rsid w:val="00B05DBD"/>
    <w:rsid w:val="00B15726"/>
    <w:rsid w:val="00B2077A"/>
    <w:rsid w:val="00B208A5"/>
    <w:rsid w:val="00B256B0"/>
    <w:rsid w:val="00B32C5F"/>
    <w:rsid w:val="00B36003"/>
    <w:rsid w:val="00B41985"/>
    <w:rsid w:val="00B460FC"/>
    <w:rsid w:val="00B54081"/>
    <w:rsid w:val="00B75ACC"/>
    <w:rsid w:val="00B9186F"/>
    <w:rsid w:val="00B93FD8"/>
    <w:rsid w:val="00BA30BA"/>
    <w:rsid w:val="00BA3B8B"/>
    <w:rsid w:val="00BA691B"/>
    <w:rsid w:val="00BA76DF"/>
    <w:rsid w:val="00BB1F9B"/>
    <w:rsid w:val="00BB3F42"/>
    <w:rsid w:val="00BB52A3"/>
    <w:rsid w:val="00BB5999"/>
    <w:rsid w:val="00BB7E24"/>
    <w:rsid w:val="00BC4048"/>
    <w:rsid w:val="00BC48D2"/>
    <w:rsid w:val="00BC4EA8"/>
    <w:rsid w:val="00BD0643"/>
    <w:rsid w:val="00BE207B"/>
    <w:rsid w:val="00BE2259"/>
    <w:rsid w:val="00BE4B94"/>
    <w:rsid w:val="00BE65A6"/>
    <w:rsid w:val="00BF5672"/>
    <w:rsid w:val="00BF6347"/>
    <w:rsid w:val="00C02274"/>
    <w:rsid w:val="00C02427"/>
    <w:rsid w:val="00C02453"/>
    <w:rsid w:val="00C04DBD"/>
    <w:rsid w:val="00C062C0"/>
    <w:rsid w:val="00C068F9"/>
    <w:rsid w:val="00C10DA9"/>
    <w:rsid w:val="00C23627"/>
    <w:rsid w:val="00C256DD"/>
    <w:rsid w:val="00C47619"/>
    <w:rsid w:val="00C47B06"/>
    <w:rsid w:val="00C543BD"/>
    <w:rsid w:val="00C60130"/>
    <w:rsid w:val="00C60DFF"/>
    <w:rsid w:val="00C621F0"/>
    <w:rsid w:val="00C62B99"/>
    <w:rsid w:val="00C6798A"/>
    <w:rsid w:val="00C74548"/>
    <w:rsid w:val="00C76075"/>
    <w:rsid w:val="00C81FE8"/>
    <w:rsid w:val="00C82448"/>
    <w:rsid w:val="00C84657"/>
    <w:rsid w:val="00C905E2"/>
    <w:rsid w:val="00C90AA8"/>
    <w:rsid w:val="00C97C03"/>
    <w:rsid w:val="00CA4EAB"/>
    <w:rsid w:val="00CA6408"/>
    <w:rsid w:val="00CB20EE"/>
    <w:rsid w:val="00CB4771"/>
    <w:rsid w:val="00CB5915"/>
    <w:rsid w:val="00CB7349"/>
    <w:rsid w:val="00CB777B"/>
    <w:rsid w:val="00CB7A9B"/>
    <w:rsid w:val="00CC0CB6"/>
    <w:rsid w:val="00CC6851"/>
    <w:rsid w:val="00CD2409"/>
    <w:rsid w:val="00CD2C0E"/>
    <w:rsid w:val="00CD30CD"/>
    <w:rsid w:val="00CD55F5"/>
    <w:rsid w:val="00D01299"/>
    <w:rsid w:val="00D01363"/>
    <w:rsid w:val="00D02A63"/>
    <w:rsid w:val="00D02C5B"/>
    <w:rsid w:val="00D060FF"/>
    <w:rsid w:val="00D07C0A"/>
    <w:rsid w:val="00D10FF2"/>
    <w:rsid w:val="00D16F21"/>
    <w:rsid w:val="00D20F20"/>
    <w:rsid w:val="00D23977"/>
    <w:rsid w:val="00D267F6"/>
    <w:rsid w:val="00D27F3A"/>
    <w:rsid w:val="00D32193"/>
    <w:rsid w:val="00D33DF1"/>
    <w:rsid w:val="00D40FAF"/>
    <w:rsid w:val="00D46D71"/>
    <w:rsid w:val="00D53904"/>
    <w:rsid w:val="00D62174"/>
    <w:rsid w:val="00D637DD"/>
    <w:rsid w:val="00D73139"/>
    <w:rsid w:val="00D73B19"/>
    <w:rsid w:val="00D73BFE"/>
    <w:rsid w:val="00D76F78"/>
    <w:rsid w:val="00D82CCC"/>
    <w:rsid w:val="00D86C02"/>
    <w:rsid w:val="00D939D8"/>
    <w:rsid w:val="00D957CA"/>
    <w:rsid w:val="00D96A73"/>
    <w:rsid w:val="00DA171A"/>
    <w:rsid w:val="00DA5807"/>
    <w:rsid w:val="00DA629D"/>
    <w:rsid w:val="00DA6D27"/>
    <w:rsid w:val="00DB2AAD"/>
    <w:rsid w:val="00DB37F2"/>
    <w:rsid w:val="00DB3A86"/>
    <w:rsid w:val="00DB6881"/>
    <w:rsid w:val="00DC150B"/>
    <w:rsid w:val="00DC2948"/>
    <w:rsid w:val="00DC6BB4"/>
    <w:rsid w:val="00DD191F"/>
    <w:rsid w:val="00DD667E"/>
    <w:rsid w:val="00DE1A1E"/>
    <w:rsid w:val="00DE5D19"/>
    <w:rsid w:val="00DE7A92"/>
    <w:rsid w:val="00DF2490"/>
    <w:rsid w:val="00E011E2"/>
    <w:rsid w:val="00E02EE0"/>
    <w:rsid w:val="00E054EE"/>
    <w:rsid w:val="00E11EAD"/>
    <w:rsid w:val="00E13469"/>
    <w:rsid w:val="00E1473D"/>
    <w:rsid w:val="00E161C4"/>
    <w:rsid w:val="00E161D9"/>
    <w:rsid w:val="00E17EBC"/>
    <w:rsid w:val="00E2047B"/>
    <w:rsid w:val="00E23C76"/>
    <w:rsid w:val="00E31306"/>
    <w:rsid w:val="00E31491"/>
    <w:rsid w:val="00E317CE"/>
    <w:rsid w:val="00E3241F"/>
    <w:rsid w:val="00E33E3C"/>
    <w:rsid w:val="00E35C6C"/>
    <w:rsid w:val="00E444DB"/>
    <w:rsid w:val="00E4567D"/>
    <w:rsid w:val="00E50A37"/>
    <w:rsid w:val="00E535DB"/>
    <w:rsid w:val="00E54858"/>
    <w:rsid w:val="00E65E15"/>
    <w:rsid w:val="00E70994"/>
    <w:rsid w:val="00E71126"/>
    <w:rsid w:val="00E71888"/>
    <w:rsid w:val="00E72449"/>
    <w:rsid w:val="00E727CA"/>
    <w:rsid w:val="00E76D19"/>
    <w:rsid w:val="00E814F7"/>
    <w:rsid w:val="00E83AC5"/>
    <w:rsid w:val="00E8486B"/>
    <w:rsid w:val="00E85715"/>
    <w:rsid w:val="00EA1019"/>
    <w:rsid w:val="00EA1DF5"/>
    <w:rsid w:val="00EB1A3B"/>
    <w:rsid w:val="00EC2D3C"/>
    <w:rsid w:val="00EC594A"/>
    <w:rsid w:val="00EC5F0C"/>
    <w:rsid w:val="00EC7BCE"/>
    <w:rsid w:val="00EC7FB6"/>
    <w:rsid w:val="00ED0518"/>
    <w:rsid w:val="00ED101F"/>
    <w:rsid w:val="00EE2710"/>
    <w:rsid w:val="00F0058A"/>
    <w:rsid w:val="00F03140"/>
    <w:rsid w:val="00F04740"/>
    <w:rsid w:val="00F05A70"/>
    <w:rsid w:val="00F10B07"/>
    <w:rsid w:val="00F14716"/>
    <w:rsid w:val="00F15946"/>
    <w:rsid w:val="00F24F06"/>
    <w:rsid w:val="00F25576"/>
    <w:rsid w:val="00F2614A"/>
    <w:rsid w:val="00F265C3"/>
    <w:rsid w:val="00F32F17"/>
    <w:rsid w:val="00F346E8"/>
    <w:rsid w:val="00F3775B"/>
    <w:rsid w:val="00F37D20"/>
    <w:rsid w:val="00F4201B"/>
    <w:rsid w:val="00F439DD"/>
    <w:rsid w:val="00F50E8C"/>
    <w:rsid w:val="00F61870"/>
    <w:rsid w:val="00F631D2"/>
    <w:rsid w:val="00F654B8"/>
    <w:rsid w:val="00F822E8"/>
    <w:rsid w:val="00F87369"/>
    <w:rsid w:val="00FA3547"/>
    <w:rsid w:val="00FB2CBC"/>
    <w:rsid w:val="00FB652F"/>
    <w:rsid w:val="00FB68A6"/>
    <w:rsid w:val="00FB72F8"/>
    <w:rsid w:val="00FB7B23"/>
    <w:rsid w:val="00FC0829"/>
    <w:rsid w:val="00FC0988"/>
    <w:rsid w:val="00FC48C1"/>
    <w:rsid w:val="00FD49E5"/>
    <w:rsid w:val="00FD4C46"/>
    <w:rsid w:val="00FE10ED"/>
    <w:rsid w:val="00FE1F09"/>
    <w:rsid w:val="00FE2C0C"/>
    <w:rsid w:val="00FE5696"/>
    <w:rsid w:val="00FE67F2"/>
    <w:rsid w:val="00FE7E6E"/>
    <w:rsid w:val="00FF3650"/>
    <w:rsid w:val="00FF5D76"/>
    <w:rsid w:val="00FF5FEB"/>
    <w:rsid w:val="01B82A85"/>
    <w:rsid w:val="01E5213D"/>
    <w:rsid w:val="02A401A4"/>
    <w:rsid w:val="02FA4A45"/>
    <w:rsid w:val="030761A2"/>
    <w:rsid w:val="033B2520"/>
    <w:rsid w:val="03845664"/>
    <w:rsid w:val="03EE483B"/>
    <w:rsid w:val="04231394"/>
    <w:rsid w:val="04F73CE9"/>
    <w:rsid w:val="04F81EBD"/>
    <w:rsid w:val="055331A3"/>
    <w:rsid w:val="05732FF3"/>
    <w:rsid w:val="069575E7"/>
    <w:rsid w:val="076720FB"/>
    <w:rsid w:val="07B42274"/>
    <w:rsid w:val="080D02B3"/>
    <w:rsid w:val="084049E0"/>
    <w:rsid w:val="087D290B"/>
    <w:rsid w:val="08B65AC2"/>
    <w:rsid w:val="08DA4478"/>
    <w:rsid w:val="09044DE3"/>
    <w:rsid w:val="09953A79"/>
    <w:rsid w:val="09A02361"/>
    <w:rsid w:val="09B156A8"/>
    <w:rsid w:val="09C432CB"/>
    <w:rsid w:val="0A1351B7"/>
    <w:rsid w:val="0A7125D1"/>
    <w:rsid w:val="0B72756E"/>
    <w:rsid w:val="0BAC50CD"/>
    <w:rsid w:val="0BAD1D69"/>
    <w:rsid w:val="0BE17C9E"/>
    <w:rsid w:val="0BE21F3F"/>
    <w:rsid w:val="0BF50217"/>
    <w:rsid w:val="0CA3611C"/>
    <w:rsid w:val="0D710486"/>
    <w:rsid w:val="0DDF7C26"/>
    <w:rsid w:val="0DF22917"/>
    <w:rsid w:val="0E5405F6"/>
    <w:rsid w:val="0E8D2DA5"/>
    <w:rsid w:val="0F1765CE"/>
    <w:rsid w:val="0FA3613A"/>
    <w:rsid w:val="10595E2E"/>
    <w:rsid w:val="106F225C"/>
    <w:rsid w:val="10827EDB"/>
    <w:rsid w:val="10C6586C"/>
    <w:rsid w:val="11415B5B"/>
    <w:rsid w:val="11A861A9"/>
    <w:rsid w:val="11B11FC0"/>
    <w:rsid w:val="11D3668D"/>
    <w:rsid w:val="11FB7A69"/>
    <w:rsid w:val="12361EE2"/>
    <w:rsid w:val="12787AE8"/>
    <w:rsid w:val="12BE6A46"/>
    <w:rsid w:val="12E6452A"/>
    <w:rsid w:val="13356A74"/>
    <w:rsid w:val="145F5EF2"/>
    <w:rsid w:val="149E458A"/>
    <w:rsid w:val="157A279C"/>
    <w:rsid w:val="16AA56E5"/>
    <w:rsid w:val="16B44A67"/>
    <w:rsid w:val="17EB3308"/>
    <w:rsid w:val="18017FDD"/>
    <w:rsid w:val="184D3B6E"/>
    <w:rsid w:val="18A121B0"/>
    <w:rsid w:val="18BB315D"/>
    <w:rsid w:val="18C841A7"/>
    <w:rsid w:val="18ED7C49"/>
    <w:rsid w:val="19121A4B"/>
    <w:rsid w:val="193D79A0"/>
    <w:rsid w:val="19B07216"/>
    <w:rsid w:val="1A002C08"/>
    <w:rsid w:val="1A592C77"/>
    <w:rsid w:val="1AA350C6"/>
    <w:rsid w:val="1ABB0D63"/>
    <w:rsid w:val="1AFE0253"/>
    <w:rsid w:val="1B160F06"/>
    <w:rsid w:val="1BB55F2A"/>
    <w:rsid w:val="1C0407A1"/>
    <w:rsid w:val="1C1B3D89"/>
    <w:rsid w:val="1C2D39E9"/>
    <w:rsid w:val="1CFC046E"/>
    <w:rsid w:val="1D16757D"/>
    <w:rsid w:val="1D7D35D8"/>
    <w:rsid w:val="1DDD4E90"/>
    <w:rsid w:val="1E651659"/>
    <w:rsid w:val="1E9443B6"/>
    <w:rsid w:val="1FD04680"/>
    <w:rsid w:val="200A495A"/>
    <w:rsid w:val="203E5D65"/>
    <w:rsid w:val="2040175A"/>
    <w:rsid w:val="20BB0353"/>
    <w:rsid w:val="215215DD"/>
    <w:rsid w:val="218E6171"/>
    <w:rsid w:val="21B0292C"/>
    <w:rsid w:val="22C929EE"/>
    <w:rsid w:val="22CE32D1"/>
    <w:rsid w:val="22EC254E"/>
    <w:rsid w:val="246A2B53"/>
    <w:rsid w:val="254B3253"/>
    <w:rsid w:val="261F31F2"/>
    <w:rsid w:val="26204CDF"/>
    <w:rsid w:val="265C583D"/>
    <w:rsid w:val="26C60CC7"/>
    <w:rsid w:val="26CB4E71"/>
    <w:rsid w:val="28CF1E38"/>
    <w:rsid w:val="28F5157C"/>
    <w:rsid w:val="291E2E88"/>
    <w:rsid w:val="29E90839"/>
    <w:rsid w:val="2A59564A"/>
    <w:rsid w:val="2B0F26BA"/>
    <w:rsid w:val="2C096E04"/>
    <w:rsid w:val="2C66540A"/>
    <w:rsid w:val="2CE04365"/>
    <w:rsid w:val="2D2A29F5"/>
    <w:rsid w:val="2D6B1FE5"/>
    <w:rsid w:val="2DDA5686"/>
    <w:rsid w:val="2E634E2F"/>
    <w:rsid w:val="2EA74EB5"/>
    <w:rsid w:val="2F1E36EB"/>
    <w:rsid w:val="2F35229E"/>
    <w:rsid w:val="2F965370"/>
    <w:rsid w:val="300D2746"/>
    <w:rsid w:val="30F84FC3"/>
    <w:rsid w:val="31847040"/>
    <w:rsid w:val="32231F46"/>
    <w:rsid w:val="325B0668"/>
    <w:rsid w:val="329A0C1E"/>
    <w:rsid w:val="32D90BA1"/>
    <w:rsid w:val="331A5ED3"/>
    <w:rsid w:val="334D561C"/>
    <w:rsid w:val="33704B49"/>
    <w:rsid w:val="337135FA"/>
    <w:rsid w:val="33A356E7"/>
    <w:rsid w:val="33B62EE5"/>
    <w:rsid w:val="33BC2031"/>
    <w:rsid w:val="342D350B"/>
    <w:rsid w:val="3561628C"/>
    <w:rsid w:val="356A73E6"/>
    <w:rsid w:val="35705939"/>
    <w:rsid w:val="35B133B7"/>
    <w:rsid w:val="36E75A0E"/>
    <w:rsid w:val="374903C6"/>
    <w:rsid w:val="377D553A"/>
    <w:rsid w:val="37893FB9"/>
    <w:rsid w:val="37D14AA2"/>
    <w:rsid w:val="38E00A6B"/>
    <w:rsid w:val="39151696"/>
    <w:rsid w:val="3922486F"/>
    <w:rsid w:val="398F3BBA"/>
    <w:rsid w:val="39F20ACD"/>
    <w:rsid w:val="3A6226AE"/>
    <w:rsid w:val="3AA65B8A"/>
    <w:rsid w:val="3ADC457F"/>
    <w:rsid w:val="3AE06F56"/>
    <w:rsid w:val="3AEB41A2"/>
    <w:rsid w:val="3B114BB0"/>
    <w:rsid w:val="3B421D66"/>
    <w:rsid w:val="3B4653CD"/>
    <w:rsid w:val="3BBD034D"/>
    <w:rsid w:val="3C323443"/>
    <w:rsid w:val="3C6E1CA7"/>
    <w:rsid w:val="3CA04318"/>
    <w:rsid w:val="3D5F530F"/>
    <w:rsid w:val="3D9E79C2"/>
    <w:rsid w:val="3DC963B0"/>
    <w:rsid w:val="3DE82F91"/>
    <w:rsid w:val="3E165699"/>
    <w:rsid w:val="3EE948C5"/>
    <w:rsid w:val="3F0535B3"/>
    <w:rsid w:val="3F765791"/>
    <w:rsid w:val="402B6F29"/>
    <w:rsid w:val="40BC0D10"/>
    <w:rsid w:val="40D95673"/>
    <w:rsid w:val="410756F9"/>
    <w:rsid w:val="420156A5"/>
    <w:rsid w:val="42833ED9"/>
    <w:rsid w:val="429F7AC5"/>
    <w:rsid w:val="42B0476E"/>
    <w:rsid w:val="43011E5D"/>
    <w:rsid w:val="434D0B1A"/>
    <w:rsid w:val="435E19F1"/>
    <w:rsid w:val="43ED0645"/>
    <w:rsid w:val="44143701"/>
    <w:rsid w:val="44591AE2"/>
    <w:rsid w:val="458B6956"/>
    <w:rsid w:val="45973FDA"/>
    <w:rsid w:val="459A11B3"/>
    <w:rsid w:val="45BD5431"/>
    <w:rsid w:val="45CF7546"/>
    <w:rsid w:val="46036B54"/>
    <w:rsid w:val="46131A0E"/>
    <w:rsid w:val="4648592C"/>
    <w:rsid w:val="464F33CD"/>
    <w:rsid w:val="47885834"/>
    <w:rsid w:val="47A75658"/>
    <w:rsid w:val="48537DE5"/>
    <w:rsid w:val="48ED21CC"/>
    <w:rsid w:val="491564ED"/>
    <w:rsid w:val="49A7179A"/>
    <w:rsid w:val="49B178EA"/>
    <w:rsid w:val="4A362D2C"/>
    <w:rsid w:val="4AD62AB0"/>
    <w:rsid w:val="4AE918F1"/>
    <w:rsid w:val="4BA262AB"/>
    <w:rsid w:val="4CE173E8"/>
    <w:rsid w:val="4CF65A27"/>
    <w:rsid w:val="4D01518A"/>
    <w:rsid w:val="4D3914D1"/>
    <w:rsid w:val="4DA97A61"/>
    <w:rsid w:val="4DEA5C30"/>
    <w:rsid w:val="4E77086B"/>
    <w:rsid w:val="4E7A0924"/>
    <w:rsid w:val="4F183C29"/>
    <w:rsid w:val="4F2F5132"/>
    <w:rsid w:val="4F541B5B"/>
    <w:rsid w:val="4FAC1D1B"/>
    <w:rsid w:val="4FEF5E85"/>
    <w:rsid w:val="4FFD1E40"/>
    <w:rsid w:val="5018353A"/>
    <w:rsid w:val="501971A4"/>
    <w:rsid w:val="502B7B24"/>
    <w:rsid w:val="512517FF"/>
    <w:rsid w:val="513541F6"/>
    <w:rsid w:val="51AA202D"/>
    <w:rsid w:val="51DC52DF"/>
    <w:rsid w:val="51E11858"/>
    <w:rsid w:val="51FA3CF1"/>
    <w:rsid w:val="52FE1B3E"/>
    <w:rsid w:val="539B13B3"/>
    <w:rsid w:val="53D4493C"/>
    <w:rsid w:val="540C7C57"/>
    <w:rsid w:val="544C1BAC"/>
    <w:rsid w:val="54E73321"/>
    <w:rsid w:val="552D2298"/>
    <w:rsid w:val="55D275BF"/>
    <w:rsid w:val="55DF79B1"/>
    <w:rsid w:val="56096A5F"/>
    <w:rsid w:val="56AA48FE"/>
    <w:rsid w:val="56EB6FA4"/>
    <w:rsid w:val="56EC0C3F"/>
    <w:rsid w:val="577813EB"/>
    <w:rsid w:val="578469A0"/>
    <w:rsid w:val="578779D0"/>
    <w:rsid w:val="57A9623F"/>
    <w:rsid w:val="57B86CF4"/>
    <w:rsid w:val="57B87AAC"/>
    <w:rsid w:val="57D820C2"/>
    <w:rsid w:val="57E3683E"/>
    <w:rsid w:val="58686D7E"/>
    <w:rsid w:val="5919127D"/>
    <w:rsid w:val="59D962B8"/>
    <w:rsid w:val="5A5D7964"/>
    <w:rsid w:val="5B5A760B"/>
    <w:rsid w:val="5B806A1F"/>
    <w:rsid w:val="5C2A6784"/>
    <w:rsid w:val="5C7D59FF"/>
    <w:rsid w:val="5C9969CA"/>
    <w:rsid w:val="5CD15988"/>
    <w:rsid w:val="5CEC0288"/>
    <w:rsid w:val="5D774E79"/>
    <w:rsid w:val="5D9616AE"/>
    <w:rsid w:val="5D9A175C"/>
    <w:rsid w:val="5E1B2B5D"/>
    <w:rsid w:val="5E782FCF"/>
    <w:rsid w:val="5E886A48"/>
    <w:rsid w:val="5EFC670E"/>
    <w:rsid w:val="5EFF0CDC"/>
    <w:rsid w:val="5F491B9B"/>
    <w:rsid w:val="5F6C164D"/>
    <w:rsid w:val="5F6C24F8"/>
    <w:rsid w:val="5FB544F7"/>
    <w:rsid w:val="5FC33F68"/>
    <w:rsid w:val="5FCE5349"/>
    <w:rsid w:val="60B8146E"/>
    <w:rsid w:val="60EF3BDA"/>
    <w:rsid w:val="61383B26"/>
    <w:rsid w:val="616925AD"/>
    <w:rsid w:val="61AC1AE3"/>
    <w:rsid w:val="61E757E1"/>
    <w:rsid w:val="61EE03E8"/>
    <w:rsid w:val="628C53A7"/>
    <w:rsid w:val="62B02476"/>
    <w:rsid w:val="62BE1AF0"/>
    <w:rsid w:val="62E33D9C"/>
    <w:rsid w:val="62FC038E"/>
    <w:rsid w:val="632A0AC6"/>
    <w:rsid w:val="63642DCD"/>
    <w:rsid w:val="63C5607F"/>
    <w:rsid w:val="63DF7430"/>
    <w:rsid w:val="63E7012C"/>
    <w:rsid w:val="641B09DD"/>
    <w:rsid w:val="64AB1919"/>
    <w:rsid w:val="64C80243"/>
    <w:rsid w:val="64F81B3B"/>
    <w:rsid w:val="656E2AA4"/>
    <w:rsid w:val="6676136B"/>
    <w:rsid w:val="66991868"/>
    <w:rsid w:val="671E06EE"/>
    <w:rsid w:val="675D608B"/>
    <w:rsid w:val="67796742"/>
    <w:rsid w:val="67A47553"/>
    <w:rsid w:val="67E56FBA"/>
    <w:rsid w:val="68156BCB"/>
    <w:rsid w:val="682D7CEC"/>
    <w:rsid w:val="688C3ECC"/>
    <w:rsid w:val="68F97D32"/>
    <w:rsid w:val="697C79F8"/>
    <w:rsid w:val="69ED539E"/>
    <w:rsid w:val="6A38511F"/>
    <w:rsid w:val="6B096498"/>
    <w:rsid w:val="6B906986"/>
    <w:rsid w:val="6BAF228C"/>
    <w:rsid w:val="6C015CD9"/>
    <w:rsid w:val="6C7B1A1F"/>
    <w:rsid w:val="6C8A2F19"/>
    <w:rsid w:val="6CAE0DA0"/>
    <w:rsid w:val="6DF25B5E"/>
    <w:rsid w:val="6E1D3744"/>
    <w:rsid w:val="6E624853"/>
    <w:rsid w:val="6E7B2E71"/>
    <w:rsid w:val="6FB45B8C"/>
    <w:rsid w:val="70176F0D"/>
    <w:rsid w:val="7043647A"/>
    <w:rsid w:val="7065691B"/>
    <w:rsid w:val="70F22C0F"/>
    <w:rsid w:val="70FE0A02"/>
    <w:rsid w:val="71682E21"/>
    <w:rsid w:val="71B70ED2"/>
    <w:rsid w:val="72221132"/>
    <w:rsid w:val="72782B90"/>
    <w:rsid w:val="72AC760B"/>
    <w:rsid w:val="72C50573"/>
    <w:rsid w:val="72E86B88"/>
    <w:rsid w:val="737C12C6"/>
    <w:rsid w:val="7387245D"/>
    <w:rsid w:val="738B4880"/>
    <w:rsid w:val="74460B21"/>
    <w:rsid w:val="74466286"/>
    <w:rsid w:val="74D25BB8"/>
    <w:rsid w:val="75343021"/>
    <w:rsid w:val="755476D2"/>
    <w:rsid w:val="75C063EF"/>
    <w:rsid w:val="75E6297B"/>
    <w:rsid w:val="76A178DC"/>
    <w:rsid w:val="77092765"/>
    <w:rsid w:val="77360EF1"/>
    <w:rsid w:val="77443A9E"/>
    <w:rsid w:val="77B311DE"/>
    <w:rsid w:val="781C0182"/>
    <w:rsid w:val="784511D0"/>
    <w:rsid w:val="784E736B"/>
    <w:rsid w:val="797D267A"/>
    <w:rsid w:val="79D1450A"/>
    <w:rsid w:val="7A2673A0"/>
    <w:rsid w:val="7B0B34AC"/>
    <w:rsid w:val="7B685D22"/>
    <w:rsid w:val="7B6E13EA"/>
    <w:rsid w:val="7BA545E1"/>
    <w:rsid w:val="7BA71732"/>
    <w:rsid w:val="7BD22541"/>
    <w:rsid w:val="7C5E6973"/>
    <w:rsid w:val="7C6F6748"/>
    <w:rsid w:val="7CB77A8F"/>
    <w:rsid w:val="7CD07313"/>
    <w:rsid w:val="7CE27358"/>
    <w:rsid w:val="7E1818AD"/>
    <w:rsid w:val="7E1F349B"/>
    <w:rsid w:val="7EC10149"/>
    <w:rsid w:val="7F4B65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7">
    <w:name w:val="Normal (Web)"/>
    <w:basedOn w:val="a"/>
    <w:uiPriority w:val="99"/>
    <w:semiHidden/>
    <w:unhideWhenUsed/>
    <w:qFormat/>
    <w:pPr>
      <w:widowControl/>
      <w:spacing w:before="100" w:beforeAutospacing="1" w:after="100" w:afterAutospacing="1"/>
    </w:pPr>
    <w:rPr>
      <w:rFonts w:ascii="宋体" w:eastAsia="宋体" w:hAnsi="宋体" w:cs="宋体"/>
      <w:sz w:val="24"/>
      <w:szCs w:val="24"/>
      <w:lang w:eastAsia="zh-CN"/>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Hyperlink"/>
    <w:basedOn w:val="a0"/>
    <w:uiPriority w:val="99"/>
    <w:unhideWhenUsed/>
    <w:qFormat/>
    <w:rPr>
      <w:color w:val="0000FF" w:themeColor="hyperlink"/>
      <w:u w:val="singl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6"/>
    <w:uiPriority w:val="99"/>
    <w:qFormat/>
    <w:rPr>
      <w:kern w:val="0"/>
      <w:sz w:val="18"/>
      <w:szCs w:val="18"/>
      <w:lang w:eastAsia="en-US"/>
    </w:rPr>
  </w:style>
  <w:style w:type="character" w:customStyle="1" w:styleId="Char0">
    <w:name w:val="页脚 Char"/>
    <w:basedOn w:val="a0"/>
    <w:link w:val="a5"/>
    <w:uiPriority w:val="99"/>
    <w:qFormat/>
    <w:rPr>
      <w:kern w:val="0"/>
      <w:sz w:val="18"/>
      <w:szCs w:val="18"/>
      <w:lang w:eastAsia="en-US"/>
    </w:rPr>
  </w:style>
  <w:style w:type="character" w:customStyle="1" w:styleId="Char">
    <w:name w:val="批注框文本 Char"/>
    <w:basedOn w:val="a0"/>
    <w:link w:val="a4"/>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paragraph" w:styleId="ab">
    <w:name w:val="List Paragraph"/>
    <w:basedOn w:val="a"/>
    <w:uiPriority w:val="99"/>
    <w:unhideWhenUsed/>
    <w:rsid w:val="0002600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7">
    <w:name w:val="Normal (Web)"/>
    <w:basedOn w:val="a"/>
    <w:uiPriority w:val="99"/>
    <w:semiHidden/>
    <w:unhideWhenUsed/>
    <w:qFormat/>
    <w:pPr>
      <w:widowControl/>
      <w:spacing w:before="100" w:beforeAutospacing="1" w:after="100" w:afterAutospacing="1"/>
    </w:pPr>
    <w:rPr>
      <w:rFonts w:ascii="宋体" w:eastAsia="宋体" w:hAnsi="宋体" w:cs="宋体"/>
      <w:sz w:val="24"/>
      <w:szCs w:val="24"/>
      <w:lang w:eastAsia="zh-CN"/>
    </w:rPr>
  </w:style>
  <w:style w:type="table" w:styleId="a8">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uiPriority w:val="22"/>
    <w:qFormat/>
    <w:rPr>
      <w:b/>
      <w:bCs/>
    </w:rPr>
  </w:style>
  <w:style w:type="character" w:styleId="aa">
    <w:name w:val="Hyperlink"/>
    <w:basedOn w:val="a0"/>
    <w:uiPriority w:val="99"/>
    <w:unhideWhenUsed/>
    <w:qFormat/>
    <w:rPr>
      <w:color w:val="0000FF" w:themeColor="hyperlink"/>
      <w:u w:val="single"/>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1">
    <w:name w:val="页眉 Char"/>
    <w:basedOn w:val="a0"/>
    <w:link w:val="a6"/>
    <w:uiPriority w:val="99"/>
    <w:qFormat/>
    <w:rPr>
      <w:kern w:val="0"/>
      <w:sz w:val="18"/>
      <w:szCs w:val="18"/>
      <w:lang w:eastAsia="en-US"/>
    </w:rPr>
  </w:style>
  <w:style w:type="character" w:customStyle="1" w:styleId="Char0">
    <w:name w:val="页脚 Char"/>
    <w:basedOn w:val="a0"/>
    <w:link w:val="a5"/>
    <w:uiPriority w:val="99"/>
    <w:qFormat/>
    <w:rPr>
      <w:kern w:val="0"/>
      <w:sz w:val="18"/>
      <w:szCs w:val="18"/>
      <w:lang w:eastAsia="en-US"/>
    </w:rPr>
  </w:style>
  <w:style w:type="character" w:customStyle="1" w:styleId="Char">
    <w:name w:val="批注框文本 Char"/>
    <w:basedOn w:val="a0"/>
    <w:link w:val="a4"/>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paragraph" w:styleId="ab">
    <w:name w:val="List Paragraph"/>
    <w:basedOn w:val="a"/>
    <w:uiPriority w:val="99"/>
    <w:unhideWhenUsed/>
    <w:rsid w:val="0002600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F5CF25-9C35-4C2F-AF09-60EC8FAF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1</Pages>
  <Words>1664</Words>
  <Characters>9488</Characters>
  <Application>Microsoft Office Word</Application>
  <DocSecurity>0</DocSecurity>
  <Lines>79</Lines>
  <Paragraphs>22</Paragraphs>
  <ScaleCrop>false</ScaleCrop>
  <Company/>
  <LinksUpToDate>false</LinksUpToDate>
  <CharactersWithSpaces>11130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Administrator</cp:lastModifiedBy>
  <cp:revision>24</cp:revision>
  <cp:lastPrinted>2021-09-28T06:36:00Z</cp:lastPrinted>
  <dcterms:created xsi:type="dcterms:W3CDTF">2022-06-26T08:26:00Z</dcterms:created>
  <dcterms:modified xsi:type="dcterms:W3CDTF">2022-08-03T13:58:00Z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2237569AEF374074A966C0E2D6AF413F</vt:lpwstr>
  </property>
</Properties>
</file>